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5DDDD" w14:textId="351F5CDB" w:rsidR="00B82436" w:rsidRPr="001D10C3" w:rsidRDefault="00B82436" w:rsidP="00A77181">
      <w:pPr>
        <w:jc w:val="center"/>
        <w:rPr>
          <w:rFonts w:cstheme="minorHAnsi"/>
          <w:b/>
          <w:sz w:val="24"/>
          <w:szCs w:val="24"/>
          <w:u w:val="single"/>
        </w:rPr>
      </w:pPr>
      <w:bookmarkStart w:id="0" w:name="_Hlk129167892"/>
      <w:r w:rsidRPr="001D10C3">
        <w:rPr>
          <w:rFonts w:cstheme="minorHAnsi"/>
          <w:b/>
          <w:sz w:val="24"/>
          <w:szCs w:val="24"/>
          <w:u w:val="single"/>
        </w:rPr>
        <w:t>Monkton Farleigh Parish Council</w:t>
      </w:r>
      <w:r w:rsidR="008E38F1" w:rsidRPr="001D10C3">
        <w:rPr>
          <w:rFonts w:cstheme="minorHAnsi"/>
          <w:b/>
          <w:sz w:val="24"/>
          <w:szCs w:val="24"/>
          <w:u w:val="single"/>
        </w:rPr>
        <w:t xml:space="preserve"> </w:t>
      </w:r>
    </w:p>
    <w:p w14:paraId="3A30D9DF" w14:textId="3CE22C07" w:rsidR="00BA13AD" w:rsidRPr="001D10C3" w:rsidRDefault="002A42BA" w:rsidP="00A77181">
      <w:pPr>
        <w:jc w:val="center"/>
        <w:rPr>
          <w:rFonts w:cstheme="minorHAnsi"/>
          <w:b/>
          <w:sz w:val="24"/>
          <w:szCs w:val="24"/>
          <w:u w:val="single"/>
        </w:rPr>
      </w:pPr>
      <w:r>
        <w:rPr>
          <w:rFonts w:cstheme="minorHAnsi"/>
          <w:b/>
          <w:sz w:val="24"/>
          <w:szCs w:val="24"/>
          <w:u w:val="single"/>
        </w:rPr>
        <w:t>Minutes</w:t>
      </w:r>
    </w:p>
    <w:p w14:paraId="416D4B04" w14:textId="3E9C07ED" w:rsidR="00B82436" w:rsidRPr="001D10C3" w:rsidRDefault="00B82436" w:rsidP="00A77181">
      <w:pPr>
        <w:jc w:val="center"/>
        <w:rPr>
          <w:rFonts w:cstheme="minorHAnsi"/>
          <w:b/>
          <w:sz w:val="24"/>
          <w:szCs w:val="24"/>
          <w:u w:val="single"/>
        </w:rPr>
      </w:pPr>
      <w:r w:rsidRPr="001D10C3">
        <w:rPr>
          <w:rFonts w:cstheme="minorHAnsi"/>
          <w:b/>
          <w:sz w:val="24"/>
          <w:szCs w:val="24"/>
          <w:u w:val="single"/>
        </w:rPr>
        <w:t xml:space="preserve"> </w:t>
      </w:r>
      <w:r w:rsidR="001C6856">
        <w:rPr>
          <w:rFonts w:cstheme="minorHAnsi"/>
          <w:b/>
          <w:sz w:val="24"/>
          <w:szCs w:val="24"/>
          <w:u w:val="single"/>
        </w:rPr>
        <w:t>Wednesday 8</w:t>
      </w:r>
      <w:r w:rsidR="001C6856" w:rsidRPr="001C6856">
        <w:rPr>
          <w:rFonts w:cstheme="minorHAnsi"/>
          <w:b/>
          <w:sz w:val="24"/>
          <w:szCs w:val="24"/>
          <w:u w:val="single"/>
          <w:vertAlign w:val="superscript"/>
        </w:rPr>
        <w:t>th</w:t>
      </w:r>
      <w:r w:rsidR="001C6856">
        <w:rPr>
          <w:rFonts w:cstheme="minorHAnsi"/>
          <w:b/>
          <w:sz w:val="24"/>
          <w:szCs w:val="24"/>
          <w:u w:val="single"/>
        </w:rPr>
        <w:t xml:space="preserve"> November</w:t>
      </w:r>
      <w:r w:rsidR="00C320EB" w:rsidRPr="001D10C3">
        <w:rPr>
          <w:rFonts w:cstheme="minorHAnsi"/>
          <w:b/>
          <w:sz w:val="24"/>
          <w:szCs w:val="24"/>
          <w:u w:val="single"/>
        </w:rPr>
        <w:t xml:space="preserve"> </w:t>
      </w:r>
      <w:r w:rsidRPr="001D10C3">
        <w:rPr>
          <w:rFonts w:cstheme="minorHAnsi"/>
          <w:b/>
          <w:sz w:val="24"/>
          <w:szCs w:val="24"/>
          <w:u w:val="single"/>
        </w:rPr>
        <w:t>202</w:t>
      </w:r>
      <w:r w:rsidR="00CB4B88" w:rsidRPr="001D10C3">
        <w:rPr>
          <w:rFonts w:cstheme="minorHAnsi"/>
          <w:b/>
          <w:sz w:val="24"/>
          <w:szCs w:val="24"/>
          <w:u w:val="single"/>
        </w:rPr>
        <w:t>3</w:t>
      </w:r>
    </w:p>
    <w:p w14:paraId="1DB169B7" w14:textId="657B64E6" w:rsidR="00CF1378" w:rsidRDefault="00B82436" w:rsidP="00A77181">
      <w:pPr>
        <w:jc w:val="center"/>
        <w:rPr>
          <w:rFonts w:cstheme="minorHAnsi"/>
          <w:b/>
          <w:sz w:val="24"/>
          <w:szCs w:val="24"/>
          <w:u w:val="single"/>
        </w:rPr>
      </w:pPr>
      <w:r w:rsidRPr="001D10C3">
        <w:rPr>
          <w:rFonts w:cstheme="minorHAnsi"/>
          <w:b/>
          <w:sz w:val="24"/>
          <w:szCs w:val="24"/>
          <w:u w:val="single"/>
        </w:rPr>
        <w:t>7:00 pm</w:t>
      </w:r>
      <w:r w:rsidR="00CB4B88" w:rsidRPr="001D10C3">
        <w:rPr>
          <w:rFonts w:cstheme="minorHAnsi"/>
          <w:b/>
          <w:sz w:val="24"/>
          <w:szCs w:val="24"/>
          <w:u w:val="single"/>
        </w:rPr>
        <w:t xml:space="preserve"> at </w:t>
      </w:r>
      <w:r w:rsidR="00A30D20" w:rsidRPr="001D10C3">
        <w:rPr>
          <w:rFonts w:cstheme="minorHAnsi"/>
          <w:b/>
          <w:sz w:val="24"/>
          <w:szCs w:val="24"/>
          <w:u w:val="single"/>
        </w:rPr>
        <w:t xml:space="preserve">the </w:t>
      </w:r>
      <w:r w:rsidR="009320A5" w:rsidRPr="001D10C3">
        <w:rPr>
          <w:rFonts w:cstheme="minorHAnsi"/>
          <w:b/>
          <w:sz w:val="24"/>
          <w:szCs w:val="24"/>
          <w:u w:val="single"/>
        </w:rPr>
        <w:t>Village Hall</w:t>
      </w:r>
    </w:p>
    <w:p w14:paraId="7B3CDB5D" w14:textId="77777777" w:rsidR="00483EE2" w:rsidRPr="001D10C3" w:rsidRDefault="00483EE2" w:rsidP="00A77181">
      <w:pPr>
        <w:jc w:val="center"/>
        <w:rPr>
          <w:rFonts w:cstheme="minorHAnsi"/>
          <w:b/>
          <w:sz w:val="24"/>
          <w:szCs w:val="24"/>
          <w:u w:val="single"/>
        </w:rPr>
      </w:pPr>
    </w:p>
    <w:bookmarkEnd w:id="0"/>
    <w:p w14:paraId="3841FABA" w14:textId="0D3A3739" w:rsidR="00DB519D" w:rsidRPr="00A77181" w:rsidRDefault="00DB519D" w:rsidP="00A77181">
      <w:pPr>
        <w:numPr>
          <w:ilvl w:val="0"/>
          <w:numId w:val="3"/>
        </w:numPr>
        <w:spacing w:after="240" w:line="240" w:lineRule="auto"/>
        <w:ind w:left="0"/>
        <w:contextualSpacing/>
        <w:rPr>
          <w:rFonts w:cstheme="minorHAnsi"/>
          <w:b/>
          <w:sz w:val="24"/>
          <w:szCs w:val="24"/>
        </w:rPr>
      </w:pPr>
      <w:r w:rsidRPr="00A77181">
        <w:rPr>
          <w:rFonts w:cstheme="minorHAnsi"/>
          <w:b/>
          <w:sz w:val="24"/>
          <w:szCs w:val="24"/>
        </w:rPr>
        <w:t>Apologies for Absence and Declarations of Interest</w:t>
      </w:r>
    </w:p>
    <w:p w14:paraId="184EBE74" w14:textId="4A740F3D" w:rsidR="002A42BA" w:rsidRDefault="0005263A" w:rsidP="00A77181">
      <w:pPr>
        <w:spacing w:after="240" w:line="240" w:lineRule="auto"/>
        <w:contextualSpacing/>
        <w:rPr>
          <w:rFonts w:cstheme="minorHAnsi"/>
          <w:bCs/>
          <w:sz w:val="24"/>
          <w:szCs w:val="24"/>
        </w:rPr>
      </w:pPr>
      <w:r w:rsidRPr="00186298">
        <w:rPr>
          <w:rFonts w:cstheme="minorHAnsi"/>
          <w:bCs/>
          <w:i/>
          <w:iCs/>
          <w:sz w:val="24"/>
          <w:szCs w:val="24"/>
        </w:rPr>
        <w:t xml:space="preserve">Parish Council </w:t>
      </w:r>
      <w:r w:rsidR="002A42BA" w:rsidRPr="00186298">
        <w:rPr>
          <w:rFonts w:cstheme="minorHAnsi"/>
          <w:bCs/>
          <w:i/>
          <w:iCs/>
          <w:sz w:val="24"/>
          <w:szCs w:val="24"/>
        </w:rPr>
        <w:t>attending</w:t>
      </w:r>
      <w:r w:rsidR="002A42BA">
        <w:rPr>
          <w:rFonts w:cstheme="minorHAnsi"/>
          <w:bCs/>
          <w:sz w:val="24"/>
          <w:szCs w:val="24"/>
        </w:rPr>
        <w:t>: Jane Ghali (Clerk), Rachael Macdonald</w:t>
      </w:r>
      <w:r w:rsidR="00C627FE">
        <w:rPr>
          <w:rFonts w:cstheme="minorHAnsi"/>
          <w:bCs/>
          <w:sz w:val="24"/>
          <w:szCs w:val="24"/>
        </w:rPr>
        <w:t xml:space="preserve"> (acting Chair)</w:t>
      </w:r>
      <w:r w:rsidR="002A42BA">
        <w:rPr>
          <w:rFonts w:cstheme="minorHAnsi"/>
          <w:bCs/>
          <w:sz w:val="24"/>
          <w:szCs w:val="24"/>
        </w:rPr>
        <w:t>,</w:t>
      </w:r>
      <w:r>
        <w:rPr>
          <w:rFonts w:cstheme="minorHAnsi"/>
          <w:bCs/>
          <w:sz w:val="24"/>
          <w:szCs w:val="24"/>
        </w:rPr>
        <w:t xml:space="preserve"> Tom Firbank, Andrew Tucker, Pauline Adams</w:t>
      </w:r>
      <w:r w:rsidR="00C627FE">
        <w:rPr>
          <w:rFonts w:cstheme="minorHAnsi"/>
          <w:bCs/>
          <w:sz w:val="24"/>
          <w:szCs w:val="24"/>
        </w:rPr>
        <w:t>, Brian Marlow</w:t>
      </w:r>
    </w:p>
    <w:p w14:paraId="67FD22A5" w14:textId="4A1E6F31" w:rsidR="002A42BA" w:rsidRDefault="002A42BA" w:rsidP="00A77181">
      <w:pPr>
        <w:spacing w:after="240" w:line="240" w:lineRule="auto"/>
        <w:contextualSpacing/>
        <w:rPr>
          <w:rFonts w:cstheme="minorHAnsi"/>
          <w:bCs/>
          <w:sz w:val="24"/>
          <w:szCs w:val="24"/>
        </w:rPr>
      </w:pPr>
      <w:r w:rsidRPr="00186298">
        <w:rPr>
          <w:rFonts w:cstheme="minorHAnsi"/>
          <w:bCs/>
          <w:i/>
          <w:iCs/>
          <w:sz w:val="24"/>
          <w:szCs w:val="24"/>
        </w:rPr>
        <w:t>Apologies</w:t>
      </w:r>
      <w:r>
        <w:rPr>
          <w:rFonts w:cstheme="minorHAnsi"/>
          <w:bCs/>
          <w:sz w:val="24"/>
          <w:szCs w:val="24"/>
        </w:rPr>
        <w:t>: Ele Warrington</w:t>
      </w:r>
    </w:p>
    <w:p w14:paraId="19A66BD3" w14:textId="0465D1A5" w:rsidR="0005263A" w:rsidRDefault="00C627FE" w:rsidP="00A77181">
      <w:pPr>
        <w:spacing w:after="240" w:line="240" w:lineRule="auto"/>
        <w:contextualSpacing/>
        <w:rPr>
          <w:rFonts w:cstheme="minorHAnsi"/>
          <w:bCs/>
          <w:sz w:val="24"/>
          <w:szCs w:val="24"/>
        </w:rPr>
      </w:pPr>
      <w:r w:rsidRPr="00186298">
        <w:rPr>
          <w:rFonts w:cstheme="minorHAnsi"/>
          <w:bCs/>
          <w:i/>
          <w:iCs/>
          <w:sz w:val="24"/>
          <w:szCs w:val="24"/>
        </w:rPr>
        <w:t>Other attendees</w:t>
      </w:r>
      <w:r>
        <w:rPr>
          <w:rFonts w:cstheme="minorHAnsi"/>
          <w:bCs/>
          <w:sz w:val="24"/>
          <w:szCs w:val="24"/>
        </w:rPr>
        <w:t xml:space="preserve">: </w:t>
      </w:r>
      <w:r w:rsidR="0005263A">
        <w:rPr>
          <w:rFonts w:cstheme="minorHAnsi"/>
          <w:bCs/>
          <w:sz w:val="24"/>
          <w:szCs w:val="24"/>
        </w:rPr>
        <w:t>Laura Wallace</w:t>
      </w:r>
      <w:r>
        <w:rPr>
          <w:rFonts w:cstheme="minorHAnsi"/>
          <w:bCs/>
          <w:sz w:val="24"/>
          <w:szCs w:val="24"/>
        </w:rPr>
        <w:t xml:space="preserve"> (PCSO)</w:t>
      </w:r>
      <w:r w:rsidR="0005263A">
        <w:rPr>
          <w:rFonts w:cstheme="minorHAnsi"/>
          <w:bCs/>
          <w:sz w:val="24"/>
          <w:szCs w:val="24"/>
        </w:rPr>
        <w:t>, Zoe Tinkler, Liz Watts</w:t>
      </w:r>
      <w:r>
        <w:rPr>
          <w:rFonts w:cstheme="minorHAnsi"/>
          <w:bCs/>
          <w:sz w:val="24"/>
          <w:szCs w:val="24"/>
        </w:rPr>
        <w:t xml:space="preserve"> and </w:t>
      </w:r>
      <w:r w:rsidR="0005263A">
        <w:rPr>
          <w:rFonts w:cstheme="minorHAnsi"/>
          <w:bCs/>
          <w:sz w:val="24"/>
          <w:szCs w:val="24"/>
        </w:rPr>
        <w:t>Elliot McBride</w:t>
      </w:r>
    </w:p>
    <w:p w14:paraId="01ACED53" w14:textId="562D7AA4" w:rsidR="00A77181" w:rsidRDefault="00186298" w:rsidP="00A77181">
      <w:pPr>
        <w:spacing w:after="240" w:line="240" w:lineRule="auto"/>
        <w:contextualSpacing/>
        <w:rPr>
          <w:rFonts w:cstheme="minorHAnsi"/>
          <w:bCs/>
          <w:sz w:val="24"/>
          <w:szCs w:val="24"/>
        </w:rPr>
      </w:pPr>
      <w:r>
        <w:rPr>
          <w:rFonts w:cstheme="minorHAnsi"/>
          <w:bCs/>
          <w:sz w:val="24"/>
          <w:szCs w:val="24"/>
        </w:rPr>
        <w:t>There were no declarations of interest</w:t>
      </w:r>
    </w:p>
    <w:p w14:paraId="4F74FE90" w14:textId="77777777" w:rsidR="00186298" w:rsidRPr="001D10C3" w:rsidRDefault="00186298" w:rsidP="00A77181">
      <w:pPr>
        <w:spacing w:after="240" w:line="240" w:lineRule="auto"/>
        <w:contextualSpacing/>
        <w:rPr>
          <w:rFonts w:cstheme="minorHAnsi"/>
          <w:bCs/>
          <w:sz w:val="24"/>
          <w:szCs w:val="24"/>
        </w:rPr>
      </w:pPr>
    </w:p>
    <w:p w14:paraId="677A005C" w14:textId="72A3292C" w:rsidR="002A42BA" w:rsidRPr="00BA15AA" w:rsidRDefault="00DB519D" w:rsidP="00BA15AA">
      <w:pPr>
        <w:numPr>
          <w:ilvl w:val="0"/>
          <w:numId w:val="3"/>
        </w:numPr>
        <w:spacing w:after="240" w:line="240" w:lineRule="auto"/>
        <w:ind w:left="0"/>
        <w:contextualSpacing/>
        <w:rPr>
          <w:rFonts w:cstheme="minorHAnsi"/>
          <w:b/>
          <w:sz w:val="24"/>
          <w:szCs w:val="24"/>
        </w:rPr>
      </w:pPr>
      <w:r w:rsidRPr="00A77181">
        <w:rPr>
          <w:rFonts w:cstheme="minorHAnsi"/>
          <w:b/>
          <w:sz w:val="24"/>
          <w:szCs w:val="24"/>
        </w:rPr>
        <w:t xml:space="preserve">Minutes of Meeting </w:t>
      </w:r>
      <w:r w:rsidR="006003BA" w:rsidRPr="00A77181">
        <w:rPr>
          <w:rFonts w:cstheme="minorHAnsi"/>
          <w:b/>
          <w:sz w:val="24"/>
          <w:szCs w:val="24"/>
        </w:rPr>
        <w:t>21 September</w:t>
      </w:r>
      <w:r w:rsidRPr="00A77181">
        <w:rPr>
          <w:rFonts w:cstheme="minorHAnsi"/>
          <w:b/>
          <w:sz w:val="24"/>
          <w:szCs w:val="24"/>
        </w:rPr>
        <w:t xml:space="preserve"> 2023</w:t>
      </w:r>
      <w:r w:rsidR="00BA15AA" w:rsidRPr="00BA15AA">
        <w:rPr>
          <w:rFonts w:cstheme="minorHAnsi"/>
          <w:bCs/>
          <w:sz w:val="24"/>
          <w:szCs w:val="24"/>
        </w:rPr>
        <w:t xml:space="preserve"> -</w:t>
      </w:r>
      <w:r w:rsidR="00BA15AA">
        <w:rPr>
          <w:rFonts w:cstheme="minorHAnsi"/>
          <w:b/>
          <w:sz w:val="24"/>
          <w:szCs w:val="24"/>
        </w:rPr>
        <w:t xml:space="preserve"> </w:t>
      </w:r>
      <w:r w:rsidR="00D754D4" w:rsidRPr="00BA15AA">
        <w:rPr>
          <w:rFonts w:cstheme="minorHAnsi"/>
          <w:bCs/>
          <w:sz w:val="24"/>
          <w:szCs w:val="24"/>
        </w:rPr>
        <w:t xml:space="preserve">All agreed and signed. </w:t>
      </w:r>
    </w:p>
    <w:p w14:paraId="24310D95" w14:textId="77777777" w:rsidR="00A77181" w:rsidRPr="001D10C3" w:rsidRDefault="00A77181" w:rsidP="00A77181">
      <w:pPr>
        <w:spacing w:after="240" w:line="240" w:lineRule="auto"/>
        <w:ind w:firstLine="360"/>
        <w:contextualSpacing/>
        <w:rPr>
          <w:rFonts w:cstheme="minorHAnsi"/>
          <w:bCs/>
          <w:sz w:val="24"/>
          <w:szCs w:val="24"/>
        </w:rPr>
      </w:pPr>
    </w:p>
    <w:p w14:paraId="6B3BB2A2" w14:textId="6A72134D" w:rsidR="00DB519D" w:rsidRDefault="00DB519D" w:rsidP="00A77181">
      <w:pPr>
        <w:numPr>
          <w:ilvl w:val="0"/>
          <w:numId w:val="3"/>
        </w:numPr>
        <w:spacing w:after="240" w:line="240" w:lineRule="auto"/>
        <w:ind w:left="0"/>
        <w:contextualSpacing/>
        <w:rPr>
          <w:rFonts w:cstheme="minorHAnsi"/>
          <w:bCs/>
          <w:sz w:val="24"/>
          <w:szCs w:val="24"/>
        </w:rPr>
      </w:pPr>
      <w:r w:rsidRPr="00A77181">
        <w:rPr>
          <w:rFonts w:cstheme="minorHAnsi"/>
          <w:b/>
          <w:sz w:val="24"/>
          <w:szCs w:val="24"/>
        </w:rPr>
        <w:t>Matters Arising</w:t>
      </w:r>
      <w:r w:rsidRPr="001D10C3">
        <w:rPr>
          <w:rFonts w:cstheme="minorHAnsi"/>
          <w:bCs/>
          <w:sz w:val="24"/>
          <w:szCs w:val="24"/>
        </w:rPr>
        <w:t xml:space="preserve"> </w:t>
      </w:r>
      <w:r w:rsidR="00A77181">
        <w:rPr>
          <w:rFonts w:cstheme="minorHAnsi"/>
          <w:bCs/>
          <w:sz w:val="24"/>
          <w:szCs w:val="24"/>
        </w:rPr>
        <w:t xml:space="preserve">– all matters arising are covered in the </w:t>
      </w:r>
      <w:r w:rsidR="00006308">
        <w:rPr>
          <w:rFonts w:cstheme="minorHAnsi"/>
          <w:bCs/>
          <w:sz w:val="24"/>
          <w:szCs w:val="24"/>
        </w:rPr>
        <w:t>agenda.</w:t>
      </w:r>
    </w:p>
    <w:p w14:paraId="0AC75E18" w14:textId="4BEE92FD" w:rsidR="002A42BA" w:rsidRPr="00A77181" w:rsidRDefault="00AA5FAF" w:rsidP="00A77181">
      <w:pPr>
        <w:spacing w:after="240" w:line="240" w:lineRule="auto"/>
        <w:contextualSpacing/>
        <w:rPr>
          <w:rFonts w:cstheme="minorHAnsi"/>
          <w:bCs/>
          <w:sz w:val="24"/>
          <w:szCs w:val="24"/>
        </w:rPr>
      </w:pPr>
      <w:r>
        <w:rPr>
          <w:rFonts w:cstheme="minorHAnsi"/>
          <w:bCs/>
          <w:sz w:val="24"/>
          <w:szCs w:val="24"/>
        </w:rPr>
        <w:t xml:space="preserve">Police report – </w:t>
      </w:r>
      <w:r w:rsidR="00C627FE">
        <w:rPr>
          <w:rFonts w:cstheme="minorHAnsi"/>
          <w:bCs/>
          <w:sz w:val="24"/>
          <w:szCs w:val="24"/>
        </w:rPr>
        <w:t>Only</w:t>
      </w:r>
      <w:r w:rsidR="00414F00">
        <w:rPr>
          <w:rFonts w:cstheme="minorHAnsi"/>
          <w:bCs/>
          <w:sz w:val="24"/>
          <w:szCs w:val="24"/>
        </w:rPr>
        <w:t xml:space="preserve"> 1 road traffic accident</w:t>
      </w:r>
      <w:r>
        <w:rPr>
          <w:rFonts w:cstheme="minorHAnsi"/>
          <w:bCs/>
          <w:sz w:val="24"/>
          <w:szCs w:val="24"/>
        </w:rPr>
        <w:t xml:space="preserve"> </w:t>
      </w:r>
      <w:r w:rsidR="00C627FE">
        <w:rPr>
          <w:rFonts w:cstheme="minorHAnsi"/>
          <w:bCs/>
          <w:sz w:val="24"/>
          <w:szCs w:val="24"/>
        </w:rPr>
        <w:t>to report on A363,</w:t>
      </w:r>
      <w:r w:rsidR="00A77181">
        <w:rPr>
          <w:rFonts w:cstheme="minorHAnsi"/>
          <w:bCs/>
          <w:sz w:val="24"/>
          <w:szCs w:val="24"/>
        </w:rPr>
        <w:t xml:space="preserve"> </w:t>
      </w:r>
      <w:r>
        <w:rPr>
          <w:rFonts w:cstheme="minorHAnsi"/>
          <w:bCs/>
          <w:sz w:val="24"/>
          <w:szCs w:val="24"/>
        </w:rPr>
        <w:t>G</w:t>
      </w:r>
      <w:r w:rsidR="00A77181">
        <w:rPr>
          <w:rFonts w:cstheme="minorHAnsi"/>
          <w:bCs/>
          <w:sz w:val="24"/>
          <w:szCs w:val="24"/>
        </w:rPr>
        <w:t>emma</w:t>
      </w:r>
      <w:r>
        <w:rPr>
          <w:rFonts w:cstheme="minorHAnsi"/>
          <w:bCs/>
          <w:sz w:val="24"/>
          <w:szCs w:val="24"/>
        </w:rPr>
        <w:t xml:space="preserve"> Rutte</w:t>
      </w:r>
      <w:r w:rsidR="00A77181">
        <w:rPr>
          <w:rFonts w:cstheme="minorHAnsi"/>
          <w:bCs/>
          <w:sz w:val="24"/>
          <w:szCs w:val="24"/>
        </w:rPr>
        <w:t>r</w:t>
      </w:r>
      <w:r w:rsidR="00414F00">
        <w:rPr>
          <w:rFonts w:cstheme="minorHAnsi"/>
          <w:bCs/>
          <w:sz w:val="24"/>
          <w:szCs w:val="24"/>
        </w:rPr>
        <w:t xml:space="preserve"> </w:t>
      </w:r>
      <w:r w:rsidR="00A77181">
        <w:rPr>
          <w:rFonts w:cstheme="minorHAnsi"/>
          <w:bCs/>
          <w:sz w:val="24"/>
          <w:szCs w:val="24"/>
        </w:rPr>
        <w:t xml:space="preserve">is the new sergeant and </w:t>
      </w:r>
      <w:r w:rsidR="00414F00">
        <w:rPr>
          <w:rFonts w:cstheme="minorHAnsi"/>
          <w:bCs/>
          <w:sz w:val="24"/>
          <w:szCs w:val="24"/>
        </w:rPr>
        <w:t>Jennifer Merce</w:t>
      </w:r>
      <w:r w:rsidR="00A77181">
        <w:rPr>
          <w:rFonts w:cstheme="minorHAnsi"/>
          <w:bCs/>
          <w:sz w:val="24"/>
          <w:szCs w:val="24"/>
        </w:rPr>
        <w:t xml:space="preserve">r </w:t>
      </w:r>
      <w:r w:rsidR="00006308">
        <w:rPr>
          <w:rFonts w:cstheme="minorHAnsi"/>
          <w:bCs/>
          <w:sz w:val="24"/>
          <w:szCs w:val="24"/>
        </w:rPr>
        <w:t xml:space="preserve">is </w:t>
      </w:r>
      <w:r w:rsidR="00A77181">
        <w:rPr>
          <w:rFonts w:cstheme="minorHAnsi"/>
          <w:bCs/>
          <w:sz w:val="24"/>
          <w:szCs w:val="24"/>
        </w:rPr>
        <w:t>the PC for Monkton Farleigh</w:t>
      </w:r>
      <w:r w:rsidR="00006308">
        <w:rPr>
          <w:rFonts w:cstheme="minorHAnsi"/>
          <w:bCs/>
          <w:sz w:val="24"/>
          <w:szCs w:val="24"/>
        </w:rPr>
        <w:t>.</w:t>
      </w:r>
    </w:p>
    <w:p w14:paraId="3A7E63E9" w14:textId="77777777" w:rsidR="006A219A" w:rsidRPr="006A219A" w:rsidRDefault="005D6612" w:rsidP="00BF05CF">
      <w:pPr>
        <w:pStyle w:val="ListParagraph"/>
        <w:numPr>
          <w:ilvl w:val="0"/>
          <w:numId w:val="11"/>
        </w:numPr>
        <w:spacing w:after="240" w:line="240" w:lineRule="auto"/>
        <w:ind w:left="0"/>
        <w:rPr>
          <w:rFonts w:cstheme="minorHAnsi"/>
          <w:b/>
          <w:sz w:val="24"/>
          <w:szCs w:val="24"/>
        </w:rPr>
      </w:pPr>
      <w:r w:rsidRPr="00A77181">
        <w:rPr>
          <w:rFonts w:cstheme="minorHAnsi"/>
          <w:b/>
          <w:sz w:val="24"/>
          <w:szCs w:val="24"/>
        </w:rPr>
        <w:t xml:space="preserve">Report from Zoe Tinkler – Monkton Farleigh’s Tree Warden </w:t>
      </w:r>
      <w:r w:rsidR="00BA15AA">
        <w:rPr>
          <w:rFonts w:cstheme="minorHAnsi"/>
          <w:bCs/>
          <w:sz w:val="24"/>
          <w:szCs w:val="24"/>
        </w:rPr>
        <w:t>- Z</w:t>
      </w:r>
      <w:r w:rsidR="00A77181" w:rsidRPr="00A77181">
        <w:rPr>
          <w:rFonts w:cstheme="minorHAnsi"/>
          <w:bCs/>
          <w:sz w:val="24"/>
          <w:szCs w:val="24"/>
        </w:rPr>
        <w:t>oe brought a map for assistance from AT about land ownership. Zoe has reported the horse chestnut near to the entrance to Restore, as it has large dead branches.</w:t>
      </w:r>
    </w:p>
    <w:p w14:paraId="016A16D0" w14:textId="77777777" w:rsidR="006A219A" w:rsidRPr="006A219A" w:rsidRDefault="006A219A" w:rsidP="006A219A">
      <w:pPr>
        <w:pStyle w:val="ListParagraph"/>
        <w:spacing w:after="240" w:line="240" w:lineRule="auto"/>
        <w:ind w:left="0"/>
        <w:rPr>
          <w:rFonts w:cstheme="minorHAnsi"/>
          <w:b/>
          <w:sz w:val="24"/>
          <w:szCs w:val="24"/>
        </w:rPr>
      </w:pPr>
    </w:p>
    <w:p w14:paraId="2D85886E" w14:textId="77777777" w:rsidR="006A219A" w:rsidRDefault="00DB519D" w:rsidP="00BF05CF">
      <w:pPr>
        <w:pStyle w:val="ListParagraph"/>
        <w:numPr>
          <w:ilvl w:val="0"/>
          <w:numId w:val="11"/>
        </w:numPr>
        <w:spacing w:after="240" w:line="240" w:lineRule="auto"/>
        <w:ind w:left="0"/>
        <w:rPr>
          <w:rFonts w:cstheme="minorHAnsi"/>
          <w:b/>
          <w:sz w:val="24"/>
          <w:szCs w:val="24"/>
        </w:rPr>
      </w:pPr>
      <w:r w:rsidRPr="006A219A">
        <w:rPr>
          <w:rFonts w:cstheme="minorHAnsi"/>
          <w:b/>
          <w:sz w:val="24"/>
          <w:szCs w:val="24"/>
        </w:rPr>
        <w:t>Report from Johnny Kidney</w:t>
      </w:r>
    </w:p>
    <w:p w14:paraId="1C6B9DA4" w14:textId="77777777" w:rsidR="006A219A" w:rsidRDefault="00BF05CF" w:rsidP="006A219A">
      <w:pPr>
        <w:pStyle w:val="ListParagraph"/>
        <w:spacing w:after="240" w:line="240" w:lineRule="auto"/>
        <w:ind w:left="0"/>
        <w:rPr>
          <w:rFonts w:cstheme="minorHAnsi"/>
          <w:bCs/>
          <w:sz w:val="24"/>
          <w:szCs w:val="24"/>
        </w:rPr>
      </w:pPr>
      <w:r w:rsidRPr="006A219A">
        <w:rPr>
          <w:rFonts w:cstheme="minorHAnsi"/>
          <w:bCs/>
          <w:i/>
          <w:iCs/>
          <w:sz w:val="24"/>
          <w:szCs w:val="24"/>
        </w:rPr>
        <w:t>BoA Road Closures</w:t>
      </w:r>
      <w:r w:rsidRPr="006A219A">
        <w:rPr>
          <w:rFonts w:cstheme="minorHAnsi"/>
          <w:b/>
          <w:sz w:val="24"/>
          <w:szCs w:val="24"/>
        </w:rPr>
        <w:t xml:space="preserve"> </w:t>
      </w:r>
      <w:r w:rsidRPr="006A219A">
        <w:rPr>
          <w:rFonts w:cstheme="minorHAnsi"/>
          <w:bCs/>
          <w:i/>
          <w:iCs/>
          <w:sz w:val="24"/>
          <w:szCs w:val="24"/>
        </w:rPr>
        <w:t>update</w:t>
      </w:r>
      <w:r w:rsidRPr="006A219A">
        <w:rPr>
          <w:rFonts w:cstheme="minorHAnsi"/>
          <w:b/>
          <w:sz w:val="24"/>
          <w:szCs w:val="24"/>
        </w:rPr>
        <w:t xml:space="preserve"> </w:t>
      </w:r>
      <w:r w:rsidRPr="006A219A">
        <w:rPr>
          <w:rFonts w:cstheme="minorHAnsi"/>
          <w:bCs/>
          <w:sz w:val="24"/>
          <w:szCs w:val="24"/>
        </w:rPr>
        <w:t>-</w:t>
      </w:r>
      <w:r w:rsidRPr="006A219A">
        <w:rPr>
          <w:rFonts w:cstheme="minorHAnsi"/>
          <w:b/>
          <w:sz w:val="24"/>
          <w:szCs w:val="24"/>
        </w:rPr>
        <w:t xml:space="preserve"> </w:t>
      </w:r>
      <w:r w:rsidRPr="006A219A">
        <w:rPr>
          <w:rFonts w:cstheme="minorHAnsi"/>
          <w:bCs/>
          <w:sz w:val="24"/>
          <w:szCs w:val="24"/>
        </w:rPr>
        <w:t>Network Rail bridge repairs finishing 30 November</w:t>
      </w:r>
      <w:r w:rsidRPr="006A219A">
        <w:rPr>
          <w:rFonts w:cstheme="minorHAnsi"/>
          <w:b/>
          <w:sz w:val="24"/>
          <w:szCs w:val="24"/>
        </w:rPr>
        <w:t xml:space="preserve">. </w:t>
      </w:r>
      <w:r w:rsidRPr="006A219A">
        <w:rPr>
          <w:rFonts w:cstheme="minorHAnsi"/>
          <w:bCs/>
          <w:sz w:val="24"/>
          <w:szCs w:val="24"/>
        </w:rPr>
        <w:t>Staverton works ahead of schedule</w:t>
      </w:r>
      <w:r w:rsidRPr="006A219A">
        <w:rPr>
          <w:rFonts w:cstheme="minorHAnsi"/>
          <w:b/>
          <w:sz w:val="24"/>
          <w:szCs w:val="24"/>
        </w:rPr>
        <w:t xml:space="preserve">. </w:t>
      </w:r>
      <w:r w:rsidRPr="006A219A">
        <w:rPr>
          <w:rFonts w:cstheme="minorHAnsi"/>
          <w:bCs/>
          <w:sz w:val="24"/>
          <w:szCs w:val="24"/>
        </w:rPr>
        <w:t>Bus consultation reminder – ends midnight Friday 10 Nov.</w:t>
      </w:r>
    </w:p>
    <w:p w14:paraId="61463F47" w14:textId="77777777" w:rsidR="006A219A" w:rsidRDefault="006A219A" w:rsidP="006A219A">
      <w:pPr>
        <w:pStyle w:val="ListParagraph"/>
        <w:spacing w:after="240" w:line="240" w:lineRule="auto"/>
        <w:ind w:left="0"/>
        <w:rPr>
          <w:rFonts w:cstheme="minorHAnsi"/>
          <w:bCs/>
          <w:sz w:val="24"/>
          <w:szCs w:val="24"/>
        </w:rPr>
      </w:pPr>
    </w:p>
    <w:p w14:paraId="744D61DC" w14:textId="77777777" w:rsidR="006A219A" w:rsidRDefault="00BF05CF" w:rsidP="006A219A">
      <w:pPr>
        <w:pStyle w:val="ListParagraph"/>
        <w:spacing w:after="240" w:line="240" w:lineRule="auto"/>
        <w:ind w:left="0"/>
        <w:rPr>
          <w:rFonts w:cstheme="minorHAnsi"/>
          <w:bCs/>
          <w:sz w:val="24"/>
          <w:szCs w:val="24"/>
        </w:rPr>
      </w:pPr>
      <w:r w:rsidRPr="00BF05CF">
        <w:rPr>
          <w:rFonts w:cstheme="minorHAnsi"/>
          <w:bCs/>
          <w:i/>
          <w:iCs/>
          <w:sz w:val="24"/>
          <w:szCs w:val="24"/>
        </w:rPr>
        <w:t>Local Plan</w:t>
      </w:r>
      <w:r w:rsidRPr="00BF05CF">
        <w:rPr>
          <w:rFonts w:cstheme="minorHAnsi"/>
          <w:bCs/>
          <w:sz w:val="24"/>
          <w:szCs w:val="24"/>
        </w:rPr>
        <w:t xml:space="preserve"> – Reminder - The consultation for the Wiltshire Local Plan began on Wednesday 27 September and runs until 22 November</w:t>
      </w:r>
    </w:p>
    <w:p w14:paraId="2EDA2206" w14:textId="77777777" w:rsidR="006A219A" w:rsidRDefault="006A219A" w:rsidP="006A219A">
      <w:pPr>
        <w:pStyle w:val="ListParagraph"/>
        <w:spacing w:after="240" w:line="240" w:lineRule="auto"/>
        <w:ind w:left="0"/>
        <w:rPr>
          <w:rFonts w:cstheme="minorHAnsi"/>
          <w:bCs/>
          <w:sz w:val="24"/>
          <w:szCs w:val="24"/>
        </w:rPr>
      </w:pPr>
    </w:p>
    <w:p w14:paraId="73E181BD" w14:textId="77777777" w:rsidR="006A219A" w:rsidRDefault="00BF05CF" w:rsidP="006A219A">
      <w:pPr>
        <w:pStyle w:val="ListParagraph"/>
        <w:spacing w:after="240" w:line="240" w:lineRule="auto"/>
        <w:ind w:left="0"/>
        <w:rPr>
          <w:rFonts w:cstheme="minorHAnsi"/>
          <w:bCs/>
          <w:sz w:val="24"/>
          <w:szCs w:val="24"/>
        </w:rPr>
      </w:pPr>
      <w:r w:rsidRPr="00BF05CF">
        <w:rPr>
          <w:rFonts w:cstheme="minorHAnsi"/>
          <w:bCs/>
          <w:i/>
          <w:iCs/>
          <w:sz w:val="24"/>
          <w:szCs w:val="24"/>
        </w:rPr>
        <w:t>Area Board Outcomes</w:t>
      </w:r>
      <w:r w:rsidRPr="00BF05CF">
        <w:rPr>
          <w:rFonts w:cstheme="minorHAnsi"/>
          <w:bCs/>
          <w:sz w:val="24"/>
          <w:szCs w:val="24"/>
        </w:rPr>
        <w:t xml:space="preserve"> – verbal update on Highways Area Board meeting, including BoA Town Council</w:t>
      </w:r>
      <w:r>
        <w:rPr>
          <w:rFonts w:cstheme="minorHAnsi"/>
          <w:bCs/>
          <w:sz w:val="24"/>
          <w:szCs w:val="24"/>
        </w:rPr>
        <w:t xml:space="preserve"> </w:t>
      </w:r>
      <w:r w:rsidRPr="00BF05CF">
        <w:rPr>
          <w:rFonts w:cstheme="minorHAnsi"/>
          <w:bCs/>
          <w:sz w:val="24"/>
          <w:szCs w:val="24"/>
        </w:rPr>
        <w:t>potential one way scheme.</w:t>
      </w:r>
    </w:p>
    <w:p w14:paraId="27E0320C" w14:textId="77777777" w:rsidR="006A219A" w:rsidRDefault="006A219A" w:rsidP="006A219A">
      <w:pPr>
        <w:pStyle w:val="ListParagraph"/>
        <w:spacing w:after="240" w:line="240" w:lineRule="auto"/>
        <w:ind w:left="0"/>
        <w:rPr>
          <w:rFonts w:cstheme="minorHAnsi"/>
          <w:bCs/>
          <w:sz w:val="24"/>
          <w:szCs w:val="24"/>
        </w:rPr>
      </w:pPr>
    </w:p>
    <w:p w14:paraId="3E90CF98" w14:textId="592C0FCD" w:rsidR="006A219A" w:rsidRDefault="00BF05CF" w:rsidP="006A219A">
      <w:pPr>
        <w:pStyle w:val="ListParagraph"/>
        <w:spacing w:after="240" w:line="240" w:lineRule="auto"/>
        <w:ind w:left="0"/>
        <w:rPr>
          <w:rFonts w:cstheme="minorHAnsi"/>
          <w:bCs/>
          <w:sz w:val="24"/>
          <w:szCs w:val="24"/>
        </w:rPr>
      </w:pPr>
      <w:r w:rsidRPr="00BF05CF">
        <w:rPr>
          <w:rFonts w:cstheme="minorHAnsi"/>
          <w:bCs/>
          <w:i/>
          <w:iCs/>
          <w:sz w:val="24"/>
          <w:szCs w:val="24"/>
        </w:rPr>
        <w:t>Smokefree consultation</w:t>
      </w:r>
      <w:r>
        <w:rPr>
          <w:rFonts w:cstheme="minorHAnsi"/>
          <w:bCs/>
          <w:sz w:val="24"/>
          <w:szCs w:val="24"/>
        </w:rPr>
        <w:t xml:space="preserve"> - </w:t>
      </w:r>
      <w:r w:rsidRPr="00BF05CF">
        <w:rPr>
          <w:rFonts w:cstheme="minorHAnsi"/>
          <w:bCs/>
          <w:sz w:val="24"/>
          <w:szCs w:val="24"/>
        </w:rPr>
        <w:t>This consultation asks questions on proposed action the UK Government and devolved</w:t>
      </w:r>
      <w:r>
        <w:rPr>
          <w:rFonts w:cstheme="minorHAnsi"/>
          <w:bCs/>
          <w:sz w:val="24"/>
          <w:szCs w:val="24"/>
        </w:rPr>
        <w:t xml:space="preserve"> </w:t>
      </w:r>
      <w:r w:rsidRPr="00BF05CF">
        <w:rPr>
          <w:rFonts w:cstheme="minorHAnsi"/>
          <w:bCs/>
          <w:sz w:val="24"/>
          <w:szCs w:val="24"/>
        </w:rPr>
        <w:t>administrations will take to protect future generations from the harms of smoking, by creating the</w:t>
      </w:r>
      <w:r>
        <w:rPr>
          <w:rFonts w:cstheme="minorHAnsi"/>
          <w:bCs/>
          <w:sz w:val="24"/>
          <w:szCs w:val="24"/>
        </w:rPr>
        <w:t xml:space="preserve"> </w:t>
      </w:r>
      <w:r w:rsidRPr="00BF05CF">
        <w:rPr>
          <w:rFonts w:cstheme="minorHAnsi"/>
          <w:bCs/>
          <w:sz w:val="24"/>
          <w:szCs w:val="24"/>
        </w:rPr>
        <w:t>first smokefree generation. It also asks about proposals to crack down on youth vaping and ensure</w:t>
      </w:r>
      <w:r>
        <w:rPr>
          <w:rFonts w:cstheme="minorHAnsi"/>
          <w:bCs/>
          <w:sz w:val="24"/>
          <w:szCs w:val="24"/>
        </w:rPr>
        <w:t xml:space="preserve"> </w:t>
      </w:r>
      <w:r w:rsidRPr="00BF05CF">
        <w:rPr>
          <w:rFonts w:cstheme="minorHAnsi"/>
          <w:bCs/>
          <w:sz w:val="24"/>
          <w:szCs w:val="24"/>
        </w:rPr>
        <w:t>the law is enforced. The proposed actions are outlined in more detail in Stopping the start: our new</w:t>
      </w:r>
      <w:r>
        <w:rPr>
          <w:rFonts w:cstheme="minorHAnsi"/>
          <w:bCs/>
          <w:sz w:val="24"/>
          <w:szCs w:val="24"/>
        </w:rPr>
        <w:t xml:space="preserve"> </w:t>
      </w:r>
      <w:r w:rsidRPr="00BF05CF">
        <w:rPr>
          <w:rFonts w:cstheme="minorHAnsi"/>
          <w:bCs/>
          <w:sz w:val="24"/>
          <w:szCs w:val="24"/>
        </w:rPr>
        <w:t>plan to create a smokefree</w:t>
      </w:r>
      <w:r w:rsidR="00A8343B">
        <w:rPr>
          <w:rFonts w:cstheme="minorHAnsi"/>
          <w:bCs/>
          <w:sz w:val="24"/>
          <w:szCs w:val="24"/>
        </w:rPr>
        <w:t xml:space="preserve"> </w:t>
      </w:r>
      <w:r w:rsidRPr="00BF05CF">
        <w:rPr>
          <w:rFonts w:cstheme="minorHAnsi"/>
          <w:bCs/>
          <w:sz w:val="24"/>
          <w:szCs w:val="24"/>
        </w:rPr>
        <w:t>generation.</w:t>
      </w:r>
    </w:p>
    <w:p w14:paraId="79259D55" w14:textId="77777777" w:rsidR="006A219A" w:rsidRDefault="00BF05CF" w:rsidP="006A219A">
      <w:pPr>
        <w:pStyle w:val="ListParagraph"/>
        <w:spacing w:after="240" w:line="240" w:lineRule="auto"/>
        <w:ind w:left="0"/>
        <w:rPr>
          <w:rFonts w:cstheme="minorHAnsi"/>
          <w:bCs/>
          <w:sz w:val="24"/>
          <w:szCs w:val="24"/>
        </w:rPr>
      </w:pPr>
      <w:r w:rsidRPr="00BF05CF">
        <w:rPr>
          <w:rFonts w:cstheme="minorHAnsi"/>
          <w:bCs/>
          <w:sz w:val="24"/>
          <w:szCs w:val="24"/>
        </w:rPr>
        <w:t>The consultation asks questions in 3 areas for which new legislation would be needed, which are:</w:t>
      </w:r>
    </w:p>
    <w:p w14:paraId="409B13A3" w14:textId="77777777" w:rsidR="006A219A" w:rsidRDefault="00616C8B" w:rsidP="006A219A">
      <w:pPr>
        <w:pStyle w:val="ListParagraph"/>
        <w:spacing w:after="240" w:line="240" w:lineRule="auto"/>
        <w:ind w:left="0"/>
        <w:rPr>
          <w:rFonts w:cstheme="minorHAnsi"/>
          <w:bCs/>
          <w:sz w:val="24"/>
          <w:szCs w:val="24"/>
        </w:rPr>
      </w:pPr>
      <w:r>
        <w:rPr>
          <w:rFonts w:cstheme="minorHAnsi"/>
          <w:bCs/>
          <w:sz w:val="24"/>
          <w:szCs w:val="24"/>
        </w:rPr>
        <w:t>a</w:t>
      </w:r>
      <w:r w:rsidR="00BF05CF" w:rsidRPr="00BF05CF">
        <w:rPr>
          <w:rFonts w:cstheme="minorHAnsi"/>
          <w:bCs/>
          <w:sz w:val="24"/>
          <w:szCs w:val="24"/>
        </w:rPr>
        <w:t>. Creating a smokefree generation: consulting on the smokefree generation policy and its</w:t>
      </w:r>
      <w:r w:rsidR="006A219A">
        <w:rPr>
          <w:rFonts w:cstheme="minorHAnsi"/>
          <w:bCs/>
          <w:sz w:val="24"/>
          <w:szCs w:val="24"/>
        </w:rPr>
        <w:t xml:space="preserve"> </w:t>
      </w:r>
      <w:r w:rsidR="00BF05CF" w:rsidRPr="00BF05CF">
        <w:rPr>
          <w:rFonts w:cstheme="minorHAnsi"/>
          <w:bCs/>
          <w:sz w:val="24"/>
          <w:szCs w:val="24"/>
        </w:rPr>
        <w:t>scope.</w:t>
      </w:r>
    </w:p>
    <w:p w14:paraId="1663EF0E" w14:textId="77777777" w:rsidR="006A219A" w:rsidRDefault="00616C8B" w:rsidP="006A219A">
      <w:pPr>
        <w:pStyle w:val="ListParagraph"/>
        <w:spacing w:after="240" w:line="240" w:lineRule="auto"/>
        <w:ind w:left="0"/>
        <w:rPr>
          <w:rFonts w:cstheme="minorHAnsi"/>
          <w:bCs/>
          <w:sz w:val="24"/>
          <w:szCs w:val="24"/>
        </w:rPr>
      </w:pPr>
      <w:r>
        <w:rPr>
          <w:rFonts w:cstheme="minorHAnsi"/>
          <w:bCs/>
          <w:sz w:val="24"/>
          <w:szCs w:val="24"/>
        </w:rPr>
        <w:lastRenderedPageBreak/>
        <w:t>b</w:t>
      </w:r>
      <w:r w:rsidR="00BF05CF" w:rsidRPr="00BF05CF">
        <w:rPr>
          <w:rFonts w:cstheme="minorHAnsi"/>
          <w:bCs/>
          <w:sz w:val="24"/>
          <w:szCs w:val="24"/>
        </w:rPr>
        <w:t>. Tackling youth vaping: consulting on several options to ensure we take the most appropriate</w:t>
      </w:r>
      <w:r w:rsidR="00BF05CF">
        <w:rPr>
          <w:rFonts w:cstheme="minorHAnsi"/>
          <w:bCs/>
          <w:sz w:val="24"/>
          <w:szCs w:val="24"/>
        </w:rPr>
        <w:t xml:space="preserve"> </w:t>
      </w:r>
      <w:r w:rsidR="00BF05CF" w:rsidRPr="00BF05CF">
        <w:rPr>
          <w:rFonts w:cstheme="minorHAnsi"/>
          <w:bCs/>
          <w:sz w:val="24"/>
          <w:szCs w:val="24"/>
        </w:rPr>
        <w:t>and impactful steps, building on England’s analysis of the youth vaping call for evidence.</w:t>
      </w:r>
    </w:p>
    <w:p w14:paraId="20338C3A" w14:textId="77777777" w:rsidR="006A219A" w:rsidRDefault="00616C8B" w:rsidP="006A219A">
      <w:pPr>
        <w:pStyle w:val="ListParagraph"/>
        <w:spacing w:after="240" w:line="240" w:lineRule="auto"/>
        <w:ind w:left="0"/>
        <w:rPr>
          <w:rFonts w:cstheme="minorHAnsi"/>
          <w:bCs/>
          <w:sz w:val="24"/>
          <w:szCs w:val="24"/>
        </w:rPr>
      </w:pPr>
      <w:r>
        <w:rPr>
          <w:rFonts w:cstheme="minorHAnsi"/>
          <w:bCs/>
          <w:sz w:val="24"/>
          <w:szCs w:val="24"/>
        </w:rPr>
        <w:t>c</w:t>
      </w:r>
      <w:r w:rsidR="00BF05CF" w:rsidRPr="00BF05CF">
        <w:rPr>
          <w:rFonts w:cstheme="minorHAnsi"/>
          <w:bCs/>
          <w:sz w:val="24"/>
          <w:szCs w:val="24"/>
        </w:rPr>
        <w:t>. Enforcement: consulting on the proposal to introduce new powers for local authorities i</w:t>
      </w:r>
      <w:r w:rsidR="00BF05CF">
        <w:rPr>
          <w:rFonts w:cstheme="minorHAnsi"/>
          <w:bCs/>
          <w:sz w:val="24"/>
          <w:szCs w:val="24"/>
        </w:rPr>
        <w:t xml:space="preserve">n </w:t>
      </w:r>
      <w:r w:rsidR="00BF05CF" w:rsidRPr="00BF05CF">
        <w:rPr>
          <w:rFonts w:cstheme="minorHAnsi"/>
          <w:bCs/>
          <w:sz w:val="24"/>
          <w:szCs w:val="24"/>
        </w:rPr>
        <w:t>England and Wales to issue fixed penalty notices to enforce age of sale legislation of tobacco</w:t>
      </w:r>
      <w:r w:rsidR="006A219A">
        <w:rPr>
          <w:rFonts w:cstheme="minorHAnsi"/>
          <w:bCs/>
          <w:sz w:val="24"/>
          <w:szCs w:val="24"/>
        </w:rPr>
        <w:t xml:space="preserve"> </w:t>
      </w:r>
      <w:r w:rsidR="00BF05CF" w:rsidRPr="00BF05CF">
        <w:rPr>
          <w:rFonts w:cstheme="minorHAnsi"/>
          <w:bCs/>
          <w:sz w:val="24"/>
          <w:szCs w:val="24"/>
        </w:rPr>
        <w:t>products and vapes.</w:t>
      </w:r>
    </w:p>
    <w:p w14:paraId="37E341D7" w14:textId="77777777" w:rsidR="006A219A" w:rsidRDefault="00BF05CF" w:rsidP="006A219A">
      <w:pPr>
        <w:pStyle w:val="ListParagraph"/>
        <w:spacing w:after="240" w:line="240" w:lineRule="auto"/>
        <w:ind w:left="0"/>
        <w:rPr>
          <w:rFonts w:cstheme="minorHAnsi"/>
          <w:bCs/>
          <w:sz w:val="24"/>
          <w:szCs w:val="24"/>
        </w:rPr>
      </w:pPr>
      <w:r w:rsidRPr="00BF05CF">
        <w:rPr>
          <w:rFonts w:cstheme="minorHAnsi"/>
          <w:bCs/>
          <w:sz w:val="24"/>
          <w:szCs w:val="24"/>
        </w:rPr>
        <w:t>The consultation period will run until 11:59pm on Wednesday 6 December 2023</w:t>
      </w:r>
    </w:p>
    <w:p w14:paraId="23C6F4C9" w14:textId="667F2D51" w:rsidR="00BF05CF" w:rsidRPr="005B615B" w:rsidRDefault="00000000" w:rsidP="005B615B">
      <w:pPr>
        <w:pStyle w:val="ListParagraph"/>
        <w:spacing w:after="240" w:line="240" w:lineRule="auto"/>
        <w:ind w:left="0"/>
        <w:rPr>
          <w:rFonts w:cstheme="minorHAnsi"/>
          <w:b/>
          <w:sz w:val="24"/>
          <w:szCs w:val="24"/>
        </w:rPr>
      </w:pPr>
      <w:hyperlink r:id="rId5" w:history="1">
        <w:r w:rsidR="006A219A" w:rsidRPr="005308D9">
          <w:rPr>
            <w:rStyle w:val="Hyperlink"/>
            <w:rFonts w:cstheme="minorHAnsi"/>
            <w:bCs/>
            <w:sz w:val="24"/>
            <w:szCs w:val="24"/>
          </w:rPr>
          <w:t>https://www.gov.uk/government/consultations/creating-a-smokefree-generation-and-tackling-youth-vaping</w:t>
        </w:r>
      </w:hyperlink>
    </w:p>
    <w:p w14:paraId="54BC86E6" w14:textId="5F2A9166" w:rsidR="00BF05CF" w:rsidRPr="00BF05CF" w:rsidRDefault="00BF05CF" w:rsidP="00BF05CF">
      <w:pPr>
        <w:spacing w:after="240" w:line="240" w:lineRule="auto"/>
        <w:contextualSpacing/>
        <w:rPr>
          <w:rFonts w:cstheme="minorHAnsi"/>
          <w:bCs/>
          <w:sz w:val="24"/>
          <w:szCs w:val="24"/>
        </w:rPr>
      </w:pPr>
      <w:r w:rsidRPr="00BF05CF">
        <w:rPr>
          <w:rFonts w:cstheme="minorHAnsi"/>
          <w:bCs/>
          <w:i/>
          <w:iCs/>
          <w:sz w:val="24"/>
          <w:szCs w:val="24"/>
        </w:rPr>
        <w:t>Health activity tracker watches and blood pressure monitors</w:t>
      </w:r>
      <w:r w:rsidRPr="00BF05CF">
        <w:rPr>
          <w:rFonts w:cstheme="minorHAnsi"/>
          <w:bCs/>
          <w:sz w:val="24"/>
          <w:szCs w:val="24"/>
        </w:rPr>
        <w:t xml:space="preserve"> available to borrow from Wiltshire</w:t>
      </w:r>
      <w:r>
        <w:rPr>
          <w:rFonts w:cstheme="minorHAnsi"/>
          <w:bCs/>
          <w:sz w:val="24"/>
          <w:szCs w:val="24"/>
        </w:rPr>
        <w:t xml:space="preserve"> </w:t>
      </w:r>
      <w:r w:rsidRPr="00BF05CF">
        <w:rPr>
          <w:rFonts w:cstheme="minorHAnsi"/>
          <w:bCs/>
          <w:sz w:val="24"/>
          <w:szCs w:val="24"/>
        </w:rPr>
        <w:t>libraries</w:t>
      </w:r>
      <w:r>
        <w:rPr>
          <w:rFonts w:cstheme="minorHAnsi"/>
          <w:bCs/>
          <w:sz w:val="24"/>
          <w:szCs w:val="24"/>
        </w:rPr>
        <w:t>.</w:t>
      </w:r>
    </w:p>
    <w:p w14:paraId="05E2A8C3" w14:textId="3EF7994E" w:rsidR="00BF05CF" w:rsidRPr="00BF05CF" w:rsidRDefault="00BF05CF" w:rsidP="00BF05CF">
      <w:pPr>
        <w:spacing w:after="240" w:line="240" w:lineRule="auto"/>
        <w:contextualSpacing/>
        <w:rPr>
          <w:rFonts w:cstheme="minorHAnsi"/>
          <w:bCs/>
          <w:sz w:val="24"/>
          <w:szCs w:val="24"/>
        </w:rPr>
      </w:pPr>
      <w:r w:rsidRPr="00BF05CF">
        <w:rPr>
          <w:rFonts w:cstheme="minorHAnsi"/>
          <w:bCs/>
          <w:sz w:val="24"/>
          <w:szCs w:val="24"/>
        </w:rPr>
        <w:t>People aged 16 and over are being encouraged to stay healthy and active with activity tracker</w:t>
      </w:r>
      <w:r>
        <w:rPr>
          <w:rFonts w:cstheme="minorHAnsi"/>
          <w:bCs/>
          <w:sz w:val="24"/>
          <w:szCs w:val="24"/>
        </w:rPr>
        <w:t xml:space="preserve"> </w:t>
      </w:r>
      <w:r w:rsidRPr="00BF05CF">
        <w:rPr>
          <w:rFonts w:cstheme="minorHAnsi"/>
          <w:bCs/>
          <w:sz w:val="24"/>
          <w:szCs w:val="24"/>
        </w:rPr>
        <w:t>watches, available to borrow from libraries in Salisbury and Trowbridge as well as the North and</w:t>
      </w:r>
      <w:r>
        <w:rPr>
          <w:rFonts w:cstheme="minorHAnsi"/>
          <w:bCs/>
          <w:sz w:val="24"/>
          <w:szCs w:val="24"/>
        </w:rPr>
        <w:t xml:space="preserve"> </w:t>
      </w:r>
      <w:r w:rsidRPr="00BF05CF">
        <w:rPr>
          <w:rFonts w:cstheme="minorHAnsi"/>
          <w:bCs/>
          <w:sz w:val="24"/>
          <w:szCs w:val="24"/>
        </w:rPr>
        <w:t>South mobile libraries.</w:t>
      </w:r>
    </w:p>
    <w:p w14:paraId="54B94018" w14:textId="087174F5" w:rsidR="00BF05CF" w:rsidRPr="00BF05CF" w:rsidRDefault="00BF05CF" w:rsidP="00BF05CF">
      <w:pPr>
        <w:spacing w:after="240" w:line="240" w:lineRule="auto"/>
        <w:contextualSpacing/>
        <w:rPr>
          <w:rFonts w:cstheme="minorHAnsi"/>
          <w:bCs/>
          <w:sz w:val="24"/>
          <w:szCs w:val="24"/>
        </w:rPr>
      </w:pPr>
      <w:r w:rsidRPr="00BF05CF">
        <w:rPr>
          <w:rFonts w:cstheme="minorHAnsi"/>
          <w:bCs/>
          <w:sz w:val="24"/>
          <w:szCs w:val="24"/>
        </w:rPr>
        <w:t>Activity tracker watches enable people to track their steps, heart rate, sleep quality and much</w:t>
      </w:r>
      <w:r>
        <w:rPr>
          <w:rFonts w:cstheme="minorHAnsi"/>
          <w:bCs/>
          <w:sz w:val="24"/>
          <w:szCs w:val="24"/>
        </w:rPr>
        <w:t xml:space="preserve"> </w:t>
      </w:r>
      <w:r w:rsidRPr="00BF05CF">
        <w:rPr>
          <w:rFonts w:cstheme="minorHAnsi"/>
          <w:bCs/>
          <w:sz w:val="24"/>
          <w:szCs w:val="24"/>
        </w:rPr>
        <w:t>more. Moving more and sitting less is proven to improve sleep quality, mental health and many</w:t>
      </w:r>
      <w:r>
        <w:rPr>
          <w:rFonts w:cstheme="minorHAnsi"/>
          <w:bCs/>
          <w:sz w:val="24"/>
          <w:szCs w:val="24"/>
        </w:rPr>
        <w:t xml:space="preserve"> </w:t>
      </w:r>
      <w:r w:rsidRPr="00BF05CF">
        <w:rPr>
          <w:rFonts w:cstheme="minorHAnsi"/>
          <w:bCs/>
          <w:sz w:val="24"/>
          <w:szCs w:val="24"/>
        </w:rPr>
        <w:t>other aspects of life.</w:t>
      </w:r>
    </w:p>
    <w:p w14:paraId="6D670AD7" w14:textId="7054AACD" w:rsidR="00BF05CF" w:rsidRPr="00BF05CF" w:rsidRDefault="00BF05CF" w:rsidP="00616C8B">
      <w:pPr>
        <w:spacing w:after="240" w:line="240" w:lineRule="auto"/>
        <w:contextualSpacing/>
        <w:rPr>
          <w:rFonts w:cstheme="minorHAnsi"/>
          <w:bCs/>
          <w:sz w:val="24"/>
          <w:szCs w:val="24"/>
        </w:rPr>
      </w:pPr>
      <w:r w:rsidRPr="00BF05CF">
        <w:rPr>
          <w:rFonts w:cstheme="minorHAnsi"/>
          <w:bCs/>
          <w:sz w:val="24"/>
          <w:szCs w:val="24"/>
        </w:rPr>
        <w:t>Physical activity can also help prevent long-term conditions such as type 2 diabetes, cardiovascular</w:t>
      </w:r>
      <w:r w:rsidR="00616C8B">
        <w:rPr>
          <w:rFonts w:cstheme="minorHAnsi"/>
          <w:bCs/>
          <w:sz w:val="24"/>
          <w:szCs w:val="24"/>
        </w:rPr>
        <w:t xml:space="preserve"> </w:t>
      </w:r>
      <w:r w:rsidRPr="00BF05CF">
        <w:rPr>
          <w:rFonts w:cstheme="minorHAnsi"/>
          <w:bCs/>
          <w:sz w:val="24"/>
          <w:szCs w:val="24"/>
        </w:rPr>
        <w:t>disease and some cancers, and help to reduce limitations and falls later in life.</w:t>
      </w:r>
    </w:p>
    <w:p w14:paraId="7C44B822" w14:textId="3BF125F1" w:rsidR="00BF05CF" w:rsidRPr="00BF05CF" w:rsidRDefault="00BF05CF" w:rsidP="00616C8B">
      <w:pPr>
        <w:spacing w:after="240" w:line="240" w:lineRule="auto"/>
        <w:contextualSpacing/>
        <w:rPr>
          <w:rFonts w:cstheme="minorHAnsi"/>
          <w:bCs/>
          <w:sz w:val="24"/>
          <w:szCs w:val="24"/>
        </w:rPr>
      </w:pPr>
      <w:r w:rsidRPr="00BF05CF">
        <w:rPr>
          <w:rFonts w:cstheme="minorHAnsi"/>
          <w:bCs/>
          <w:sz w:val="24"/>
          <w:szCs w:val="24"/>
        </w:rPr>
        <w:t>Also available on loan from Salisbury and Trowbridge libraries and the North and South mobile</w:t>
      </w:r>
      <w:r w:rsidR="00616C8B">
        <w:rPr>
          <w:rFonts w:cstheme="minorHAnsi"/>
          <w:bCs/>
          <w:sz w:val="24"/>
          <w:szCs w:val="24"/>
        </w:rPr>
        <w:t xml:space="preserve"> </w:t>
      </w:r>
      <w:r w:rsidRPr="00BF05CF">
        <w:rPr>
          <w:rFonts w:cstheme="minorHAnsi"/>
          <w:bCs/>
          <w:sz w:val="24"/>
          <w:szCs w:val="24"/>
        </w:rPr>
        <w:t>libraries are blood pressure monitors. People can use these to take their blood pressure at home and</w:t>
      </w:r>
      <w:r w:rsidR="00616C8B">
        <w:rPr>
          <w:rFonts w:cstheme="minorHAnsi"/>
          <w:bCs/>
          <w:sz w:val="24"/>
          <w:szCs w:val="24"/>
        </w:rPr>
        <w:t xml:space="preserve"> </w:t>
      </w:r>
      <w:r w:rsidRPr="00BF05CF">
        <w:rPr>
          <w:rFonts w:cstheme="minorHAnsi"/>
          <w:bCs/>
          <w:sz w:val="24"/>
          <w:szCs w:val="24"/>
        </w:rPr>
        <w:t>see how any changes in lifestyle are having an impact.</w:t>
      </w:r>
    </w:p>
    <w:p w14:paraId="7358E503" w14:textId="47B91C3A" w:rsidR="00BF05CF" w:rsidRPr="00BF05CF" w:rsidRDefault="00BF05CF" w:rsidP="00616C8B">
      <w:pPr>
        <w:spacing w:after="240" w:line="240" w:lineRule="auto"/>
        <w:contextualSpacing/>
        <w:rPr>
          <w:rFonts w:cstheme="minorHAnsi"/>
          <w:bCs/>
          <w:sz w:val="24"/>
          <w:szCs w:val="24"/>
        </w:rPr>
      </w:pPr>
    </w:p>
    <w:p w14:paraId="7243E8E8" w14:textId="4BC4DC29" w:rsidR="00BF05CF" w:rsidRPr="00616C8B" w:rsidRDefault="00BF05CF" w:rsidP="00616C8B">
      <w:pPr>
        <w:spacing w:after="240" w:line="240" w:lineRule="auto"/>
        <w:contextualSpacing/>
        <w:rPr>
          <w:rFonts w:cstheme="minorHAnsi"/>
          <w:bCs/>
          <w:i/>
          <w:iCs/>
          <w:sz w:val="24"/>
          <w:szCs w:val="24"/>
        </w:rPr>
      </w:pPr>
      <w:r w:rsidRPr="00616C8B">
        <w:rPr>
          <w:rFonts w:cstheme="minorHAnsi"/>
          <w:bCs/>
          <w:i/>
          <w:iCs/>
          <w:sz w:val="24"/>
          <w:szCs w:val="24"/>
        </w:rPr>
        <w:t>Wiltshire Council on track to be carbon neutral by 2030</w:t>
      </w:r>
      <w:r w:rsidR="00616C8B">
        <w:rPr>
          <w:rFonts w:cstheme="minorHAnsi"/>
          <w:bCs/>
          <w:i/>
          <w:iCs/>
          <w:sz w:val="24"/>
          <w:szCs w:val="24"/>
        </w:rPr>
        <w:t xml:space="preserve"> - </w:t>
      </w:r>
      <w:r w:rsidRPr="00BF05CF">
        <w:rPr>
          <w:rFonts w:cstheme="minorHAnsi"/>
          <w:bCs/>
          <w:sz w:val="24"/>
          <w:szCs w:val="24"/>
        </w:rPr>
        <w:t>Wiltshire Council has confirmed it is on track to being carbon neutral by 2030, as it updates</w:t>
      </w:r>
      <w:r w:rsidR="00616C8B">
        <w:rPr>
          <w:rFonts w:cstheme="minorHAnsi"/>
          <w:bCs/>
          <w:i/>
          <w:iCs/>
          <w:sz w:val="24"/>
          <w:szCs w:val="24"/>
        </w:rPr>
        <w:t xml:space="preserve"> </w:t>
      </w:r>
      <w:r w:rsidRPr="00BF05CF">
        <w:rPr>
          <w:rFonts w:cstheme="minorHAnsi"/>
          <w:bCs/>
          <w:sz w:val="24"/>
          <w:szCs w:val="24"/>
        </w:rPr>
        <w:t>on its recent progress in response to the climate emergency.</w:t>
      </w:r>
    </w:p>
    <w:p w14:paraId="324AFFE6" w14:textId="58AC4FBB" w:rsidR="00BF05CF" w:rsidRPr="00BF05CF" w:rsidRDefault="00BF05CF" w:rsidP="00616C8B">
      <w:pPr>
        <w:spacing w:after="240" w:line="240" w:lineRule="auto"/>
        <w:contextualSpacing/>
        <w:rPr>
          <w:rFonts w:cstheme="minorHAnsi"/>
          <w:bCs/>
          <w:sz w:val="24"/>
          <w:szCs w:val="24"/>
        </w:rPr>
      </w:pPr>
    </w:p>
    <w:p w14:paraId="6C40EA3C" w14:textId="3CBB42B0" w:rsidR="00DB519D" w:rsidRPr="00BF05CF" w:rsidRDefault="00616C8B" w:rsidP="00616C8B">
      <w:pPr>
        <w:spacing w:after="240" w:line="240" w:lineRule="auto"/>
        <w:contextualSpacing/>
        <w:rPr>
          <w:rFonts w:cstheme="minorHAnsi"/>
          <w:bCs/>
          <w:sz w:val="24"/>
          <w:szCs w:val="24"/>
        </w:rPr>
      </w:pPr>
      <w:r w:rsidRPr="00616C8B">
        <w:rPr>
          <w:rFonts w:cstheme="minorHAnsi"/>
          <w:bCs/>
          <w:i/>
          <w:iCs/>
          <w:sz w:val="24"/>
          <w:szCs w:val="24"/>
        </w:rPr>
        <w:t>Council Tax Reduction Scheme</w:t>
      </w:r>
      <w:r>
        <w:rPr>
          <w:rFonts w:cstheme="minorHAnsi"/>
          <w:bCs/>
          <w:sz w:val="24"/>
          <w:szCs w:val="24"/>
        </w:rPr>
        <w:t xml:space="preserve"> - </w:t>
      </w:r>
      <w:r w:rsidR="00BF05CF" w:rsidRPr="00BF05CF">
        <w:rPr>
          <w:rFonts w:cstheme="minorHAnsi"/>
          <w:bCs/>
          <w:sz w:val="24"/>
          <w:szCs w:val="24"/>
        </w:rPr>
        <w:t xml:space="preserve">Wiltshire Council is consulting on possible changes to its </w:t>
      </w:r>
      <w:r w:rsidR="00BF05CF" w:rsidRPr="00616C8B">
        <w:rPr>
          <w:rFonts w:cstheme="minorHAnsi"/>
          <w:bCs/>
          <w:sz w:val="24"/>
          <w:szCs w:val="24"/>
        </w:rPr>
        <w:t>local Council Tax Reduction</w:t>
      </w:r>
      <w:r w:rsidRPr="00616C8B">
        <w:rPr>
          <w:rFonts w:cstheme="minorHAnsi"/>
          <w:bCs/>
          <w:sz w:val="24"/>
          <w:szCs w:val="24"/>
        </w:rPr>
        <w:t xml:space="preserve"> </w:t>
      </w:r>
      <w:r w:rsidR="00BF05CF" w:rsidRPr="00616C8B">
        <w:rPr>
          <w:rFonts w:cstheme="minorHAnsi"/>
          <w:bCs/>
          <w:sz w:val="24"/>
          <w:szCs w:val="24"/>
        </w:rPr>
        <w:t>Scheme for</w:t>
      </w:r>
      <w:r w:rsidR="00BF05CF" w:rsidRPr="00BF05CF">
        <w:rPr>
          <w:rFonts w:cstheme="minorHAnsi"/>
          <w:bCs/>
          <w:sz w:val="24"/>
          <w:szCs w:val="24"/>
        </w:rPr>
        <w:t xml:space="preserve"> working aged people</w:t>
      </w:r>
      <w:r>
        <w:rPr>
          <w:rFonts w:cstheme="minorHAnsi"/>
          <w:bCs/>
          <w:sz w:val="24"/>
          <w:szCs w:val="24"/>
        </w:rPr>
        <w:t xml:space="preserve"> </w:t>
      </w:r>
      <w:r w:rsidR="00BF05CF" w:rsidRPr="00BF05CF">
        <w:rPr>
          <w:rFonts w:cstheme="minorHAnsi"/>
          <w:bCs/>
          <w:sz w:val="24"/>
          <w:szCs w:val="24"/>
        </w:rPr>
        <w:t>Wiltshire Council is consulting on possible changes to its local Council Tax Reduction Scheme</w:t>
      </w:r>
      <w:r>
        <w:rPr>
          <w:rFonts w:cstheme="minorHAnsi"/>
          <w:bCs/>
          <w:sz w:val="24"/>
          <w:szCs w:val="24"/>
        </w:rPr>
        <w:t xml:space="preserve"> </w:t>
      </w:r>
      <w:r w:rsidR="00BF05CF" w:rsidRPr="00BF05CF">
        <w:rPr>
          <w:rFonts w:cstheme="minorHAnsi"/>
          <w:bCs/>
          <w:sz w:val="24"/>
          <w:szCs w:val="24"/>
        </w:rPr>
        <w:t>for working aged people, ensuring it continues to benefit those who need it and evolves in</w:t>
      </w:r>
      <w:r>
        <w:rPr>
          <w:rFonts w:cstheme="minorHAnsi"/>
          <w:bCs/>
          <w:sz w:val="24"/>
          <w:szCs w:val="24"/>
        </w:rPr>
        <w:t xml:space="preserve"> </w:t>
      </w:r>
      <w:r w:rsidR="00BF05CF" w:rsidRPr="00BF05CF">
        <w:rPr>
          <w:rFonts w:cstheme="minorHAnsi"/>
          <w:bCs/>
          <w:sz w:val="24"/>
          <w:szCs w:val="24"/>
        </w:rPr>
        <w:t>line with Government</w:t>
      </w:r>
      <w:r>
        <w:rPr>
          <w:rFonts w:cstheme="minorHAnsi"/>
          <w:bCs/>
          <w:sz w:val="24"/>
          <w:szCs w:val="24"/>
        </w:rPr>
        <w:t>’</w:t>
      </w:r>
      <w:r w:rsidR="00BF05CF" w:rsidRPr="00BF05CF">
        <w:rPr>
          <w:rFonts w:cstheme="minorHAnsi"/>
          <w:bCs/>
          <w:sz w:val="24"/>
          <w:szCs w:val="24"/>
        </w:rPr>
        <w:t>s developing plans on Universal Credit.</w:t>
      </w:r>
      <w:r w:rsidR="00A8343B">
        <w:rPr>
          <w:rFonts w:cstheme="minorHAnsi"/>
          <w:bCs/>
          <w:sz w:val="24"/>
          <w:szCs w:val="24"/>
        </w:rPr>
        <w:t xml:space="preserve"> </w:t>
      </w:r>
      <w:r w:rsidR="00BF05CF" w:rsidRPr="00BF05CF">
        <w:rPr>
          <w:rFonts w:cstheme="minorHAnsi"/>
          <w:bCs/>
          <w:sz w:val="24"/>
          <w:szCs w:val="24"/>
        </w:rPr>
        <w:t>A consultation is now under way to get feedback on the council</w:t>
      </w:r>
      <w:r>
        <w:rPr>
          <w:rFonts w:cstheme="minorHAnsi"/>
          <w:bCs/>
          <w:sz w:val="24"/>
          <w:szCs w:val="24"/>
        </w:rPr>
        <w:t>’</w:t>
      </w:r>
      <w:r w:rsidR="00BF05CF" w:rsidRPr="00BF05CF">
        <w:rPr>
          <w:rFonts w:cstheme="minorHAnsi"/>
          <w:bCs/>
          <w:sz w:val="24"/>
          <w:szCs w:val="24"/>
        </w:rPr>
        <w:t>s proposed changes and</w:t>
      </w:r>
      <w:r>
        <w:rPr>
          <w:rFonts w:cstheme="minorHAnsi"/>
          <w:bCs/>
          <w:sz w:val="24"/>
          <w:szCs w:val="24"/>
        </w:rPr>
        <w:t xml:space="preserve"> </w:t>
      </w:r>
      <w:r w:rsidR="00BF05CF" w:rsidRPr="00BF05CF">
        <w:rPr>
          <w:rFonts w:cstheme="minorHAnsi"/>
          <w:bCs/>
          <w:sz w:val="24"/>
          <w:szCs w:val="24"/>
        </w:rPr>
        <w:t>runs until 27 November 2023. People can fill out an electronic survey online at</w:t>
      </w:r>
      <w:r w:rsidR="00A8343B">
        <w:rPr>
          <w:rFonts w:cstheme="minorHAnsi"/>
          <w:bCs/>
          <w:sz w:val="24"/>
          <w:szCs w:val="24"/>
        </w:rPr>
        <w:t xml:space="preserve"> </w:t>
      </w:r>
      <w:hyperlink r:id="rId6" w:history="1">
        <w:r w:rsidR="00006D2D" w:rsidRPr="002366F8">
          <w:rPr>
            <w:rStyle w:val="Hyperlink"/>
            <w:rFonts w:cstheme="minorHAnsi"/>
            <w:bCs/>
            <w:sz w:val="24"/>
            <w:szCs w:val="24"/>
          </w:rPr>
          <w:t>www.wiltshire.gov.uk/benefits-council-tax-reduction</w:t>
        </w:r>
      </w:hyperlink>
      <w:r w:rsidR="006A219A">
        <w:rPr>
          <w:rFonts w:cstheme="minorHAnsi"/>
          <w:bCs/>
          <w:sz w:val="24"/>
          <w:szCs w:val="24"/>
        </w:rPr>
        <w:t xml:space="preserve"> </w:t>
      </w:r>
      <w:r w:rsidR="00BF05CF" w:rsidRPr="00BF05CF">
        <w:rPr>
          <w:rFonts w:cstheme="minorHAnsi"/>
          <w:bCs/>
          <w:sz w:val="24"/>
          <w:szCs w:val="24"/>
        </w:rPr>
        <w:t>and paper copies will be available in all</w:t>
      </w:r>
      <w:r w:rsidR="006A219A">
        <w:rPr>
          <w:rFonts w:cstheme="minorHAnsi"/>
          <w:bCs/>
          <w:sz w:val="24"/>
          <w:szCs w:val="24"/>
        </w:rPr>
        <w:t xml:space="preserve"> </w:t>
      </w:r>
      <w:r w:rsidR="006A219A" w:rsidRPr="006A219A">
        <w:rPr>
          <w:rFonts w:cstheme="minorHAnsi"/>
          <w:bCs/>
          <w:sz w:val="24"/>
          <w:szCs w:val="24"/>
        </w:rPr>
        <w:t>of Wiltshire</w:t>
      </w:r>
      <w:r w:rsidR="006A219A">
        <w:rPr>
          <w:rFonts w:cstheme="minorHAnsi"/>
          <w:bCs/>
          <w:sz w:val="24"/>
          <w:szCs w:val="24"/>
        </w:rPr>
        <w:t>’</w:t>
      </w:r>
      <w:r w:rsidR="006A219A" w:rsidRPr="006A219A">
        <w:rPr>
          <w:rFonts w:cstheme="minorHAnsi"/>
          <w:bCs/>
          <w:sz w:val="24"/>
          <w:szCs w:val="24"/>
        </w:rPr>
        <w:t>s libraries and main hubs.</w:t>
      </w:r>
    </w:p>
    <w:p w14:paraId="0C02E7B1" w14:textId="77777777" w:rsidR="005B615B" w:rsidRPr="001D10C3" w:rsidRDefault="005B615B" w:rsidP="00A77181">
      <w:pPr>
        <w:spacing w:after="240" w:line="240" w:lineRule="auto"/>
        <w:contextualSpacing/>
        <w:rPr>
          <w:rFonts w:cstheme="minorHAnsi"/>
          <w:bCs/>
          <w:sz w:val="24"/>
          <w:szCs w:val="24"/>
        </w:rPr>
      </w:pPr>
    </w:p>
    <w:p w14:paraId="18CE7B35" w14:textId="362504FE" w:rsidR="00B761A0" w:rsidRDefault="00DB519D" w:rsidP="00A77181">
      <w:pPr>
        <w:numPr>
          <w:ilvl w:val="0"/>
          <w:numId w:val="11"/>
        </w:numPr>
        <w:spacing w:after="240" w:line="240" w:lineRule="auto"/>
        <w:ind w:left="0"/>
        <w:contextualSpacing/>
        <w:rPr>
          <w:rFonts w:cstheme="minorHAnsi"/>
          <w:bCs/>
          <w:sz w:val="24"/>
          <w:szCs w:val="24"/>
        </w:rPr>
      </w:pPr>
      <w:r w:rsidRPr="00644D23">
        <w:rPr>
          <w:rFonts w:cstheme="minorHAnsi"/>
          <w:b/>
          <w:sz w:val="24"/>
          <w:szCs w:val="24"/>
        </w:rPr>
        <w:t>Finance</w:t>
      </w:r>
      <w:r w:rsidR="004A6C56" w:rsidRPr="00644D23">
        <w:rPr>
          <w:rFonts w:cstheme="minorHAnsi"/>
          <w:b/>
          <w:sz w:val="24"/>
          <w:szCs w:val="24"/>
        </w:rPr>
        <w:t>s</w:t>
      </w:r>
      <w:r w:rsidRPr="001D10C3">
        <w:rPr>
          <w:rFonts w:cstheme="minorHAnsi"/>
          <w:bCs/>
          <w:sz w:val="24"/>
          <w:szCs w:val="24"/>
        </w:rPr>
        <w:t xml:space="preserve"> </w:t>
      </w:r>
      <w:r w:rsidR="00BA15AA">
        <w:rPr>
          <w:rFonts w:cstheme="minorHAnsi"/>
          <w:bCs/>
          <w:sz w:val="24"/>
          <w:szCs w:val="24"/>
        </w:rPr>
        <w:t xml:space="preserve">– not many outgoings for September and October. There is currently £8,649.81 in the account, </w:t>
      </w:r>
      <w:r w:rsidR="00644D23">
        <w:rPr>
          <w:rFonts w:cstheme="minorHAnsi"/>
          <w:bCs/>
          <w:sz w:val="24"/>
          <w:szCs w:val="24"/>
        </w:rPr>
        <w:t xml:space="preserve">the </w:t>
      </w:r>
      <w:r w:rsidR="00BA15AA">
        <w:rPr>
          <w:rFonts w:cstheme="minorHAnsi"/>
          <w:bCs/>
          <w:sz w:val="24"/>
          <w:szCs w:val="24"/>
        </w:rPr>
        <w:t xml:space="preserve">main </w:t>
      </w:r>
      <w:r w:rsidR="00644D23">
        <w:rPr>
          <w:rFonts w:cstheme="minorHAnsi"/>
          <w:bCs/>
          <w:sz w:val="24"/>
          <w:szCs w:val="24"/>
        </w:rPr>
        <w:t>items</w:t>
      </w:r>
      <w:r w:rsidR="00BA15AA">
        <w:rPr>
          <w:rFonts w:cstheme="minorHAnsi"/>
          <w:bCs/>
          <w:sz w:val="24"/>
          <w:szCs w:val="24"/>
        </w:rPr>
        <w:t xml:space="preserve"> were paying for erection of noticeboards</w:t>
      </w:r>
      <w:r w:rsidR="00D22F4B">
        <w:rPr>
          <w:rFonts w:cstheme="minorHAnsi"/>
          <w:bCs/>
          <w:sz w:val="24"/>
          <w:szCs w:val="24"/>
        </w:rPr>
        <w:t xml:space="preserve"> (£533)</w:t>
      </w:r>
      <w:r w:rsidR="00BA15AA">
        <w:rPr>
          <w:rFonts w:cstheme="minorHAnsi"/>
          <w:bCs/>
          <w:sz w:val="24"/>
          <w:szCs w:val="24"/>
        </w:rPr>
        <w:t xml:space="preserve"> and painting of phone box</w:t>
      </w:r>
      <w:r w:rsidR="00D22F4B">
        <w:rPr>
          <w:rFonts w:cstheme="minorHAnsi"/>
          <w:bCs/>
          <w:sz w:val="24"/>
          <w:szCs w:val="24"/>
        </w:rPr>
        <w:t xml:space="preserve"> (£584)</w:t>
      </w:r>
      <w:r w:rsidR="00BA15AA">
        <w:rPr>
          <w:rFonts w:cstheme="minorHAnsi"/>
          <w:bCs/>
          <w:sz w:val="24"/>
          <w:szCs w:val="24"/>
        </w:rPr>
        <w:t>.</w:t>
      </w:r>
    </w:p>
    <w:p w14:paraId="10E9E585" w14:textId="77777777" w:rsidR="002A42BA" w:rsidRDefault="002A42BA" w:rsidP="00A77181">
      <w:pPr>
        <w:spacing w:after="240" w:line="240" w:lineRule="auto"/>
        <w:contextualSpacing/>
        <w:rPr>
          <w:rFonts w:cstheme="minorHAnsi"/>
          <w:bCs/>
          <w:sz w:val="24"/>
          <w:szCs w:val="24"/>
        </w:rPr>
      </w:pPr>
    </w:p>
    <w:p w14:paraId="798B7E9C" w14:textId="6878E184" w:rsidR="00680B21" w:rsidRDefault="00680B21" w:rsidP="00A77181">
      <w:pPr>
        <w:numPr>
          <w:ilvl w:val="0"/>
          <w:numId w:val="11"/>
        </w:numPr>
        <w:spacing w:after="240" w:line="240" w:lineRule="auto"/>
        <w:ind w:left="0"/>
        <w:contextualSpacing/>
        <w:rPr>
          <w:rFonts w:cstheme="minorHAnsi"/>
          <w:bCs/>
          <w:sz w:val="24"/>
          <w:szCs w:val="24"/>
        </w:rPr>
      </w:pPr>
      <w:r w:rsidRPr="00644D23">
        <w:rPr>
          <w:rFonts w:cstheme="minorHAnsi"/>
          <w:b/>
          <w:sz w:val="24"/>
          <w:szCs w:val="24"/>
        </w:rPr>
        <w:t>Parish C</w:t>
      </w:r>
      <w:r w:rsidR="00514855" w:rsidRPr="00644D23">
        <w:rPr>
          <w:rFonts w:cstheme="minorHAnsi"/>
          <w:b/>
          <w:sz w:val="24"/>
          <w:szCs w:val="24"/>
        </w:rPr>
        <w:t>ouncillor</w:t>
      </w:r>
      <w:r w:rsidRPr="00644D23">
        <w:rPr>
          <w:rFonts w:cstheme="minorHAnsi"/>
          <w:b/>
          <w:sz w:val="24"/>
          <w:szCs w:val="24"/>
        </w:rPr>
        <w:t xml:space="preserve"> vacancy</w:t>
      </w:r>
      <w:r w:rsidR="00BA15AA">
        <w:rPr>
          <w:rFonts w:cstheme="minorHAnsi"/>
          <w:bCs/>
          <w:sz w:val="24"/>
          <w:szCs w:val="24"/>
        </w:rPr>
        <w:t xml:space="preserve"> </w:t>
      </w:r>
      <w:r w:rsidR="00644D23">
        <w:rPr>
          <w:rFonts w:cstheme="minorHAnsi"/>
          <w:bCs/>
          <w:sz w:val="24"/>
          <w:szCs w:val="24"/>
        </w:rPr>
        <w:t>–</w:t>
      </w:r>
      <w:r w:rsidR="00BA15AA">
        <w:rPr>
          <w:rFonts w:cstheme="minorHAnsi"/>
          <w:bCs/>
          <w:sz w:val="24"/>
          <w:szCs w:val="24"/>
        </w:rPr>
        <w:t xml:space="preserve"> </w:t>
      </w:r>
      <w:r w:rsidR="001F00DA">
        <w:rPr>
          <w:rFonts w:cstheme="minorHAnsi"/>
          <w:bCs/>
          <w:sz w:val="24"/>
          <w:szCs w:val="24"/>
        </w:rPr>
        <w:t>Joy Spiers’</w:t>
      </w:r>
      <w:r w:rsidR="00644D23">
        <w:rPr>
          <w:rFonts w:cstheme="minorHAnsi"/>
          <w:bCs/>
          <w:sz w:val="24"/>
          <w:szCs w:val="24"/>
        </w:rPr>
        <w:t xml:space="preserve"> vacancy is now announced on the noticeboards, if an election isn’t requested by 10 parishioners, then another councillor can be co-opted.</w:t>
      </w:r>
    </w:p>
    <w:p w14:paraId="1F5F3EE2" w14:textId="77777777" w:rsidR="002A42BA" w:rsidRDefault="002A42BA" w:rsidP="00A77181">
      <w:pPr>
        <w:spacing w:after="240" w:line="240" w:lineRule="auto"/>
        <w:contextualSpacing/>
        <w:rPr>
          <w:rFonts w:cstheme="minorHAnsi"/>
          <w:bCs/>
          <w:sz w:val="24"/>
          <w:szCs w:val="24"/>
        </w:rPr>
      </w:pPr>
    </w:p>
    <w:p w14:paraId="3E9503B2" w14:textId="2ADFA676" w:rsidR="00680B21" w:rsidRDefault="00680B21" w:rsidP="00A77181">
      <w:pPr>
        <w:numPr>
          <w:ilvl w:val="0"/>
          <w:numId w:val="11"/>
        </w:numPr>
        <w:spacing w:after="240" w:line="240" w:lineRule="auto"/>
        <w:ind w:left="0"/>
        <w:contextualSpacing/>
        <w:rPr>
          <w:rFonts w:cstheme="minorHAnsi"/>
          <w:bCs/>
          <w:sz w:val="24"/>
          <w:szCs w:val="24"/>
        </w:rPr>
      </w:pPr>
      <w:r w:rsidRPr="00644D23">
        <w:rPr>
          <w:rFonts w:cstheme="minorHAnsi"/>
          <w:b/>
          <w:sz w:val="24"/>
          <w:szCs w:val="24"/>
        </w:rPr>
        <w:lastRenderedPageBreak/>
        <w:t>Precept for 2024/25</w:t>
      </w:r>
      <w:r w:rsidR="00644D23">
        <w:rPr>
          <w:rFonts w:cstheme="minorHAnsi"/>
          <w:bCs/>
          <w:sz w:val="24"/>
          <w:szCs w:val="24"/>
        </w:rPr>
        <w:t xml:space="preserve"> – the precept will need to be submitted in mid-January, so councillors were asked to consider any costs for discussion at the meeting in December.</w:t>
      </w:r>
      <w:r w:rsidR="00B26B6D">
        <w:rPr>
          <w:rFonts w:cstheme="minorHAnsi"/>
          <w:bCs/>
          <w:sz w:val="24"/>
          <w:szCs w:val="24"/>
        </w:rPr>
        <w:t xml:space="preserve"> </w:t>
      </w:r>
      <w:r w:rsidR="00B26B6D" w:rsidRPr="00B26B6D">
        <w:rPr>
          <w:rFonts w:cstheme="minorHAnsi"/>
          <w:b/>
          <w:sz w:val="24"/>
          <w:szCs w:val="24"/>
        </w:rPr>
        <w:t>Action All Parish Councillors</w:t>
      </w:r>
    </w:p>
    <w:p w14:paraId="561D99C8" w14:textId="77777777" w:rsidR="002A42BA" w:rsidRDefault="002A42BA" w:rsidP="00A77181">
      <w:pPr>
        <w:spacing w:after="240" w:line="240" w:lineRule="auto"/>
        <w:contextualSpacing/>
        <w:rPr>
          <w:rFonts w:cstheme="minorHAnsi"/>
          <w:bCs/>
          <w:sz w:val="24"/>
          <w:szCs w:val="24"/>
        </w:rPr>
      </w:pPr>
    </w:p>
    <w:p w14:paraId="5D9CB776" w14:textId="373E3E7D" w:rsidR="000A19AD" w:rsidRDefault="000A19AD" w:rsidP="00A77181">
      <w:pPr>
        <w:numPr>
          <w:ilvl w:val="0"/>
          <w:numId w:val="11"/>
        </w:numPr>
        <w:spacing w:after="240" w:line="240" w:lineRule="auto"/>
        <w:ind w:left="0"/>
        <w:contextualSpacing/>
        <w:rPr>
          <w:rFonts w:cstheme="minorHAnsi"/>
          <w:bCs/>
          <w:sz w:val="24"/>
          <w:szCs w:val="24"/>
        </w:rPr>
      </w:pPr>
      <w:r w:rsidRPr="00644D23">
        <w:rPr>
          <w:rFonts w:cstheme="minorHAnsi"/>
          <w:b/>
          <w:sz w:val="24"/>
          <w:szCs w:val="24"/>
        </w:rPr>
        <w:t>RoSPA playground report Oct 2023</w:t>
      </w:r>
      <w:r w:rsidR="00644D23">
        <w:rPr>
          <w:rFonts w:cstheme="minorHAnsi"/>
          <w:bCs/>
          <w:sz w:val="24"/>
          <w:szCs w:val="24"/>
        </w:rPr>
        <w:t xml:space="preserve"> – agreed that inspection of zip wire </w:t>
      </w:r>
      <w:r w:rsidR="00B26B6D">
        <w:rPr>
          <w:rFonts w:cstheme="minorHAnsi"/>
          <w:bCs/>
          <w:sz w:val="24"/>
          <w:szCs w:val="24"/>
        </w:rPr>
        <w:t xml:space="preserve">necessary. Clerk to send report to Wiltshire Council, as most of the repair issues were on their equipment. </w:t>
      </w:r>
      <w:r w:rsidR="00B26B6D" w:rsidRPr="00B26B6D">
        <w:rPr>
          <w:rFonts w:cstheme="minorHAnsi"/>
          <w:b/>
          <w:sz w:val="24"/>
          <w:szCs w:val="24"/>
        </w:rPr>
        <w:t>Action JG</w:t>
      </w:r>
    </w:p>
    <w:p w14:paraId="74231843" w14:textId="77777777" w:rsidR="002A42BA" w:rsidRDefault="002A42BA" w:rsidP="00A77181">
      <w:pPr>
        <w:spacing w:after="240" w:line="240" w:lineRule="auto"/>
        <w:contextualSpacing/>
        <w:rPr>
          <w:rFonts w:cstheme="minorHAnsi"/>
          <w:bCs/>
          <w:sz w:val="24"/>
          <w:szCs w:val="24"/>
        </w:rPr>
      </w:pPr>
    </w:p>
    <w:p w14:paraId="0BD58F67" w14:textId="4E460746" w:rsidR="002A42BA" w:rsidRDefault="00D4589D" w:rsidP="00A77181">
      <w:pPr>
        <w:numPr>
          <w:ilvl w:val="0"/>
          <w:numId w:val="11"/>
        </w:numPr>
        <w:spacing w:after="240" w:line="240" w:lineRule="auto"/>
        <w:ind w:left="0"/>
        <w:contextualSpacing/>
        <w:rPr>
          <w:rFonts w:cstheme="minorHAnsi"/>
          <w:b/>
          <w:sz w:val="24"/>
          <w:szCs w:val="24"/>
        </w:rPr>
      </w:pPr>
      <w:r w:rsidRPr="00B26B6D">
        <w:rPr>
          <w:rFonts w:cstheme="minorHAnsi"/>
          <w:b/>
          <w:sz w:val="24"/>
          <w:szCs w:val="24"/>
        </w:rPr>
        <w:t>Playdale quote for zipwire maintenance</w:t>
      </w:r>
      <w:r w:rsidR="00B26B6D">
        <w:rPr>
          <w:rFonts w:cstheme="minorHAnsi"/>
          <w:bCs/>
          <w:sz w:val="24"/>
          <w:szCs w:val="24"/>
        </w:rPr>
        <w:t xml:space="preserve"> – agreed that although expensive, it was important to maintain the zip wire. Quote of £350 + £70 VAT agreed. Clerk toc contact Playdale to organise. </w:t>
      </w:r>
      <w:r w:rsidR="00B26B6D" w:rsidRPr="00B26B6D">
        <w:rPr>
          <w:rFonts w:cstheme="minorHAnsi"/>
          <w:b/>
          <w:sz w:val="24"/>
          <w:szCs w:val="24"/>
        </w:rPr>
        <w:t>Action JG</w:t>
      </w:r>
    </w:p>
    <w:p w14:paraId="729DDBA8" w14:textId="77777777" w:rsidR="001F00DA" w:rsidRPr="00B26B6D" w:rsidRDefault="001F00DA" w:rsidP="001F00DA">
      <w:pPr>
        <w:spacing w:after="240" w:line="240" w:lineRule="auto"/>
        <w:contextualSpacing/>
        <w:rPr>
          <w:rFonts w:cstheme="minorHAnsi"/>
          <w:b/>
          <w:sz w:val="24"/>
          <w:szCs w:val="24"/>
        </w:rPr>
      </w:pPr>
    </w:p>
    <w:p w14:paraId="36FE83D2" w14:textId="7154AF8C" w:rsidR="00DB519D" w:rsidRDefault="00DB519D" w:rsidP="00A77181">
      <w:pPr>
        <w:numPr>
          <w:ilvl w:val="0"/>
          <w:numId w:val="11"/>
        </w:numPr>
        <w:spacing w:after="240" w:line="240" w:lineRule="auto"/>
        <w:ind w:left="0"/>
        <w:contextualSpacing/>
        <w:rPr>
          <w:rFonts w:cstheme="minorHAnsi"/>
          <w:bCs/>
          <w:sz w:val="24"/>
          <w:szCs w:val="24"/>
        </w:rPr>
      </w:pPr>
      <w:r w:rsidRPr="00B26B6D">
        <w:rPr>
          <w:rFonts w:cstheme="minorHAnsi"/>
          <w:b/>
          <w:sz w:val="24"/>
          <w:szCs w:val="24"/>
        </w:rPr>
        <w:t>Football goals Broadstones</w:t>
      </w:r>
      <w:r w:rsidR="00B26B6D">
        <w:rPr>
          <w:rFonts w:cstheme="minorHAnsi"/>
          <w:bCs/>
          <w:sz w:val="24"/>
          <w:szCs w:val="24"/>
        </w:rPr>
        <w:t xml:space="preserve"> – AT to look into steel suppliers. </w:t>
      </w:r>
      <w:r w:rsidR="00B26B6D" w:rsidRPr="00B26B6D">
        <w:rPr>
          <w:rFonts w:cstheme="minorHAnsi"/>
          <w:b/>
          <w:sz w:val="24"/>
          <w:szCs w:val="24"/>
        </w:rPr>
        <w:t>Action AT</w:t>
      </w:r>
    </w:p>
    <w:p w14:paraId="5B7009CA" w14:textId="77777777" w:rsidR="002A42BA" w:rsidRPr="001D10C3" w:rsidRDefault="002A42BA" w:rsidP="00A77181">
      <w:pPr>
        <w:spacing w:after="240" w:line="240" w:lineRule="auto"/>
        <w:contextualSpacing/>
        <w:rPr>
          <w:rFonts w:cstheme="minorHAnsi"/>
          <w:bCs/>
          <w:sz w:val="24"/>
          <w:szCs w:val="24"/>
        </w:rPr>
      </w:pPr>
    </w:p>
    <w:p w14:paraId="4B398B01" w14:textId="67A5E1C1" w:rsidR="003E1CF7" w:rsidRDefault="00DB519D" w:rsidP="00A77181">
      <w:pPr>
        <w:numPr>
          <w:ilvl w:val="0"/>
          <w:numId w:val="11"/>
        </w:numPr>
        <w:spacing w:after="240" w:line="240" w:lineRule="auto"/>
        <w:ind w:left="0"/>
        <w:contextualSpacing/>
        <w:rPr>
          <w:rFonts w:cstheme="minorHAnsi"/>
          <w:bCs/>
          <w:sz w:val="24"/>
          <w:szCs w:val="24"/>
        </w:rPr>
      </w:pPr>
      <w:r w:rsidRPr="001D10C3">
        <w:rPr>
          <w:rFonts w:cstheme="minorHAnsi"/>
          <w:bCs/>
          <w:sz w:val="24"/>
          <w:szCs w:val="24"/>
        </w:rPr>
        <w:t>Funding for play area on Farleigh Rise</w:t>
      </w:r>
      <w:r w:rsidR="00B26B6D">
        <w:rPr>
          <w:rFonts w:cstheme="minorHAnsi"/>
          <w:bCs/>
          <w:sz w:val="24"/>
          <w:szCs w:val="24"/>
        </w:rPr>
        <w:t xml:space="preserve"> – JG had spoken to Landfill Community Grants, who had too many applications currently, but will be taking more, </w:t>
      </w:r>
      <w:r w:rsidR="006B65A6">
        <w:rPr>
          <w:rFonts w:cstheme="minorHAnsi"/>
          <w:bCs/>
          <w:sz w:val="24"/>
          <w:szCs w:val="24"/>
        </w:rPr>
        <w:t>t</w:t>
      </w:r>
      <w:r w:rsidR="00B26B6D">
        <w:rPr>
          <w:rFonts w:cstheme="minorHAnsi"/>
          <w:bCs/>
          <w:sz w:val="24"/>
          <w:szCs w:val="24"/>
        </w:rPr>
        <w:t xml:space="preserve">hey gave Clerk list of more possibilities. AT to contact Restore and Bannerdown Benching about sponsorship. </w:t>
      </w:r>
      <w:r w:rsidR="00B26B6D" w:rsidRPr="006B65A6">
        <w:rPr>
          <w:rFonts w:cstheme="minorHAnsi"/>
          <w:b/>
          <w:sz w:val="24"/>
          <w:szCs w:val="24"/>
        </w:rPr>
        <w:t>Actio</w:t>
      </w:r>
      <w:r w:rsidR="006B65A6" w:rsidRPr="006B65A6">
        <w:rPr>
          <w:rFonts w:cstheme="minorHAnsi"/>
          <w:b/>
          <w:sz w:val="24"/>
          <w:szCs w:val="24"/>
        </w:rPr>
        <w:t>n</w:t>
      </w:r>
      <w:r w:rsidR="003B1F80">
        <w:rPr>
          <w:rFonts w:cstheme="minorHAnsi"/>
          <w:b/>
          <w:sz w:val="24"/>
          <w:szCs w:val="24"/>
        </w:rPr>
        <w:t>:</w:t>
      </w:r>
      <w:r w:rsidR="00B26B6D" w:rsidRPr="006B65A6">
        <w:rPr>
          <w:rFonts w:cstheme="minorHAnsi"/>
          <w:b/>
          <w:sz w:val="24"/>
          <w:szCs w:val="24"/>
        </w:rPr>
        <w:t xml:space="preserve"> JG a</w:t>
      </w:r>
      <w:r w:rsidR="006B65A6" w:rsidRPr="006B65A6">
        <w:rPr>
          <w:rFonts w:cstheme="minorHAnsi"/>
          <w:b/>
          <w:sz w:val="24"/>
          <w:szCs w:val="24"/>
        </w:rPr>
        <w:t>n</w:t>
      </w:r>
      <w:r w:rsidR="00B26B6D" w:rsidRPr="006B65A6">
        <w:rPr>
          <w:rFonts w:cstheme="minorHAnsi"/>
          <w:b/>
          <w:sz w:val="24"/>
          <w:szCs w:val="24"/>
        </w:rPr>
        <w:t>d AT</w:t>
      </w:r>
    </w:p>
    <w:p w14:paraId="561F8FC1" w14:textId="77777777" w:rsidR="002A42BA" w:rsidRDefault="002A42BA" w:rsidP="00A77181">
      <w:pPr>
        <w:spacing w:after="240" w:line="240" w:lineRule="auto"/>
        <w:contextualSpacing/>
        <w:rPr>
          <w:rFonts w:cstheme="minorHAnsi"/>
          <w:bCs/>
          <w:sz w:val="24"/>
          <w:szCs w:val="24"/>
        </w:rPr>
      </w:pPr>
    </w:p>
    <w:p w14:paraId="6A0DC7EE" w14:textId="5300FAE4" w:rsidR="008E29F6" w:rsidRDefault="008E29F6" w:rsidP="00A77181">
      <w:pPr>
        <w:numPr>
          <w:ilvl w:val="0"/>
          <w:numId w:val="11"/>
        </w:numPr>
        <w:spacing w:after="240" w:line="240" w:lineRule="auto"/>
        <w:ind w:left="0"/>
        <w:contextualSpacing/>
        <w:rPr>
          <w:rFonts w:cstheme="minorHAnsi"/>
          <w:bCs/>
          <w:sz w:val="24"/>
          <w:szCs w:val="24"/>
        </w:rPr>
      </w:pPr>
      <w:r w:rsidRPr="005B615B">
        <w:rPr>
          <w:rFonts w:cstheme="minorHAnsi"/>
          <w:b/>
          <w:sz w:val="24"/>
          <w:szCs w:val="24"/>
        </w:rPr>
        <w:t>Hedge planting/transfer of land ownership update</w:t>
      </w:r>
      <w:r w:rsidR="003B1F80">
        <w:rPr>
          <w:rFonts w:cstheme="minorHAnsi"/>
          <w:bCs/>
          <w:sz w:val="24"/>
          <w:szCs w:val="24"/>
        </w:rPr>
        <w:t xml:space="preserve"> – Mike Dawson from Wiltshire Council will attend next meeting for questions. Councillors to consider what they would like to ask. </w:t>
      </w:r>
      <w:r w:rsidR="003B1F80" w:rsidRPr="003B1F80">
        <w:rPr>
          <w:rFonts w:cstheme="minorHAnsi"/>
          <w:b/>
          <w:sz w:val="24"/>
          <w:szCs w:val="24"/>
        </w:rPr>
        <w:t xml:space="preserve">Action: All Parish Councillors </w:t>
      </w:r>
    </w:p>
    <w:p w14:paraId="7D8E57FE" w14:textId="77777777" w:rsidR="002A42BA" w:rsidRPr="001D10C3" w:rsidRDefault="002A42BA" w:rsidP="00A77181">
      <w:pPr>
        <w:spacing w:after="240" w:line="240" w:lineRule="auto"/>
        <w:contextualSpacing/>
        <w:rPr>
          <w:rFonts w:cstheme="minorHAnsi"/>
          <w:bCs/>
          <w:sz w:val="24"/>
          <w:szCs w:val="24"/>
        </w:rPr>
      </w:pPr>
    </w:p>
    <w:p w14:paraId="2E2F9871" w14:textId="4AB442E4" w:rsidR="00DB519D" w:rsidRDefault="00DB519D" w:rsidP="00A77181">
      <w:pPr>
        <w:numPr>
          <w:ilvl w:val="0"/>
          <w:numId w:val="11"/>
        </w:numPr>
        <w:spacing w:after="240" w:line="240" w:lineRule="auto"/>
        <w:ind w:left="0"/>
        <w:contextualSpacing/>
        <w:rPr>
          <w:rFonts w:cstheme="minorHAnsi"/>
          <w:bCs/>
          <w:sz w:val="24"/>
          <w:szCs w:val="24"/>
        </w:rPr>
      </w:pPr>
      <w:r w:rsidRPr="005B615B">
        <w:rPr>
          <w:rFonts w:cstheme="minorHAnsi"/>
          <w:b/>
          <w:sz w:val="24"/>
          <w:szCs w:val="24"/>
        </w:rPr>
        <w:t>Stiles and access to local footpaths update</w:t>
      </w:r>
      <w:r w:rsidR="00C80060">
        <w:rPr>
          <w:rFonts w:cstheme="minorHAnsi"/>
          <w:bCs/>
          <w:sz w:val="24"/>
          <w:szCs w:val="24"/>
        </w:rPr>
        <w:t xml:space="preserve"> – EW to update next meeting. Comments that new styes were very high.</w:t>
      </w:r>
    </w:p>
    <w:p w14:paraId="33C86F51" w14:textId="77777777" w:rsidR="002A42BA" w:rsidRPr="005B615B" w:rsidRDefault="002A42BA" w:rsidP="00A77181">
      <w:pPr>
        <w:spacing w:after="240" w:line="240" w:lineRule="auto"/>
        <w:contextualSpacing/>
        <w:rPr>
          <w:rFonts w:cstheme="minorHAnsi"/>
          <w:b/>
          <w:sz w:val="24"/>
          <w:szCs w:val="24"/>
        </w:rPr>
      </w:pPr>
    </w:p>
    <w:p w14:paraId="2C185854" w14:textId="6236F7C5" w:rsidR="00483EE2" w:rsidRDefault="00DB519D" w:rsidP="00A77181">
      <w:pPr>
        <w:numPr>
          <w:ilvl w:val="0"/>
          <w:numId w:val="11"/>
        </w:numPr>
        <w:spacing w:after="240" w:line="240" w:lineRule="auto"/>
        <w:ind w:left="0"/>
        <w:contextualSpacing/>
        <w:rPr>
          <w:rFonts w:cstheme="minorHAnsi"/>
          <w:bCs/>
          <w:sz w:val="24"/>
          <w:szCs w:val="24"/>
        </w:rPr>
      </w:pPr>
      <w:r w:rsidRPr="005B615B">
        <w:rPr>
          <w:rFonts w:cstheme="minorHAnsi"/>
          <w:b/>
          <w:sz w:val="24"/>
          <w:szCs w:val="24"/>
        </w:rPr>
        <w:t>Speed Limits Update</w:t>
      </w:r>
      <w:r w:rsidR="00483EE2" w:rsidRPr="005B615B">
        <w:rPr>
          <w:rFonts w:cstheme="minorHAnsi"/>
          <w:b/>
          <w:sz w:val="24"/>
          <w:szCs w:val="24"/>
        </w:rPr>
        <w:t>/Slow sign on A363</w:t>
      </w:r>
      <w:r w:rsidR="00C80060">
        <w:rPr>
          <w:rFonts w:cstheme="minorHAnsi"/>
          <w:bCs/>
          <w:sz w:val="24"/>
          <w:szCs w:val="24"/>
        </w:rPr>
        <w:t xml:space="preserve"> </w:t>
      </w:r>
      <w:r w:rsidR="00827E89">
        <w:rPr>
          <w:rFonts w:cstheme="minorHAnsi"/>
          <w:bCs/>
          <w:sz w:val="24"/>
          <w:szCs w:val="24"/>
        </w:rPr>
        <w:t>–</w:t>
      </w:r>
      <w:r w:rsidR="00C80060">
        <w:rPr>
          <w:rFonts w:cstheme="minorHAnsi"/>
          <w:bCs/>
          <w:sz w:val="24"/>
          <w:szCs w:val="24"/>
        </w:rPr>
        <w:t xml:space="preserve"> </w:t>
      </w:r>
      <w:r w:rsidR="00827E89">
        <w:rPr>
          <w:rFonts w:cstheme="minorHAnsi"/>
          <w:bCs/>
          <w:sz w:val="24"/>
          <w:szCs w:val="24"/>
        </w:rPr>
        <w:t xml:space="preserve">process still ongoing. There won’t be any reduction in due to 20mph </w:t>
      </w:r>
      <w:r w:rsidR="00293DAC">
        <w:rPr>
          <w:rFonts w:cstheme="minorHAnsi"/>
          <w:bCs/>
          <w:sz w:val="24"/>
          <w:szCs w:val="24"/>
        </w:rPr>
        <w:t>restriction</w:t>
      </w:r>
      <w:r w:rsidR="00827E89">
        <w:rPr>
          <w:rFonts w:cstheme="minorHAnsi"/>
          <w:bCs/>
          <w:sz w:val="24"/>
          <w:szCs w:val="24"/>
        </w:rPr>
        <w:t xml:space="preserve"> not being </w:t>
      </w:r>
      <w:r w:rsidR="00293DAC">
        <w:rPr>
          <w:rFonts w:cstheme="minorHAnsi"/>
          <w:bCs/>
          <w:sz w:val="24"/>
          <w:szCs w:val="24"/>
        </w:rPr>
        <w:t>put in place</w:t>
      </w:r>
      <w:r w:rsidR="00827E89">
        <w:rPr>
          <w:rFonts w:cstheme="minorHAnsi"/>
          <w:bCs/>
          <w:sz w:val="24"/>
          <w:szCs w:val="24"/>
        </w:rPr>
        <w:t xml:space="preserve"> before. Looking back to 2016 it appears that the option for signs then included speed calming measures which were an estimated £29k. </w:t>
      </w:r>
      <w:r w:rsidR="00293DAC">
        <w:rPr>
          <w:rFonts w:cstheme="minorHAnsi"/>
          <w:bCs/>
          <w:sz w:val="24"/>
          <w:szCs w:val="24"/>
        </w:rPr>
        <w:t>These weren’t progressed due to the price, although it appears that in the meeting where the discussion took place that there were no representatives from Monkton Farleigh.</w:t>
      </w:r>
    </w:p>
    <w:p w14:paraId="5203B844" w14:textId="77777777" w:rsidR="002A42BA" w:rsidRPr="005B615B" w:rsidRDefault="002A42BA" w:rsidP="00A77181">
      <w:pPr>
        <w:spacing w:after="240" w:line="240" w:lineRule="auto"/>
        <w:contextualSpacing/>
        <w:rPr>
          <w:rFonts w:cstheme="minorHAnsi"/>
          <w:b/>
          <w:sz w:val="24"/>
          <w:szCs w:val="24"/>
        </w:rPr>
      </w:pPr>
    </w:p>
    <w:p w14:paraId="1458D951" w14:textId="59F60390" w:rsidR="00C320EB" w:rsidRPr="005B615B" w:rsidRDefault="00C320EB" w:rsidP="00A77181">
      <w:pPr>
        <w:numPr>
          <w:ilvl w:val="0"/>
          <w:numId w:val="11"/>
        </w:numPr>
        <w:spacing w:after="240" w:line="240" w:lineRule="auto"/>
        <w:ind w:left="0"/>
        <w:contextualSpacing/>
        <w:rPr>
          <w:rFonts w:cstheme="minorHAnsi"/>
          <w:b/>
          <w:sz w:val="24"/>
          <w:szCs w:val="24"/>
        </w:rPr>
      </w:pPr>
      <w:r w:rsidRPr="005B615B">
        <w:rPr>
          <w:rFonts w:cstheme="minorHAnsi"/>
          <w:b/>
          <w:sz w:val="24"/>
          <w:szCs w:val="24"/>
        </w:rPr>
        <w:t>School funding request for outdoor classroom</w:t>
      </w:r>
      <w:r w:rsidR="00280FD1">
        <w:rPr>
          <w:rFonts w:cstheme="minorHAnsi"/>
          <w:b/>
          <w:sz w:val="24"/>
          <w:szCs w:val="24"/>
        </w:rPr>
        <w:t xml:space="preserve"> – </w:t>
      </w:r>
      <w:r w:rsidR="00280FD1" w:rsidRPr="00280FD1">
        <w:rPr>
          <w:rFonts w:cstheme="minorHAnsi"/>
          <w:bCs/>
          <w:sz w:val="24"/>
          <w:szCs w:val="24"/>
        </w:rPr>
        <w:t>E</w:t>
      </w:r>
      <w:r w:rsidR="00280FD1">
        <w:rPr>
          <w:rFonts w:cstheme="minorHAnsi"/>
          <w:bCs/>
          <w:sz w:val="24"/>
          <w:szCs w:val="24"/>
        </w:rPr>
        <w:t xml:space="preserve">W </w:t>
      </w:r>
      <w:r w:rsidR="00280FD1" w:rsidRPr="00280FD1">
        <w:rPr>
          <w:rFonts w:cstheme="minorHAnsi"/>
          <w:bCs/>
          <w:sz w:val="24"/>
          <w:szCs w:val="24"/>
        </w:rPr>
        <w:t>to report next meeting</w:t>
      </w:r>
    </w:p>
    <w:p w14:paraId="5675159F" w14:textId="77777777" w:rsidR="002A42BA" w:rsidRPr="001D10C3" w:rsidRDefault="002A42BA" w:rsidP="00A77181">
      <w:pPr>
        <w:spacing w:after="240" w:line="240" w:lineRule="auto"/>
        <w:contextualSpacing/>
        <w:rPr>
          <w:rFonts w:cstheme="minorHAnsi"/>
          <w:bCs/>
          <w:sz w:val="24"/>
          <w:szCs w:val="24"/>
        </w:rPr>
      </w:pPr>
    </w:p>
    <w:p w14:paraId="69C396E3" w14:textId="4ABADB5C" w:rsidR="002A42BA" w:rsidRPr="00827E89" w:rsidRDefault="00DB519D" w:rsidP="00A77181">
      <w:pPr>
        <w:numPr>
          <w:ilvl w:val="0"/>
          <w:numId w:val="11"/>
        </w:numPr>
        <w:spacing w:after="240" w:line="240" w:lineRule="auto"/>
        <w:ind w:left="0"/>
        <w:contextualSpacing/>
        <w:rPr>
          <w:rFonts w:cstheme="minorHAnsi"/>
          <w:bCs/>
          <w:sz w:val="24"/>
          <w:szCs w:val="24"/>
        </w:rPr>
      </w:pPr>
      <w:r w:rsidRPr="005B615B">
        <w:rPr>
          <w:rFonts w:cstheme="minorHAnsi"/>
          <w:b/>
          <w:sz w:val="24"/>
          <w:szCs w:val="24"/>
        </w:rPr>
        <w:t>Work for the Parish Steward</w:t>
      </w:r>
      <w:r w:rsidR="00280FD1">
        <w:rPr>
          <w:rFonts w:cstheme="minorHAnsi"/>
          <w:b/>
          <w:sz w:val="24"/>
          <w:szCs w:val="24"/>
        </w:rPr>
        <w:t xml:space="preserve"> – </w:t>
      </w:r>
      <w:r w:rsidR="00280FD1" w:rsidRPr="00280FD1">
        <w:rPr>
          <w:rFonts w:cstheme="minorHAnsi"/>
          <w:bCs/>
          <w:sz w:val="24"/>
          <w:szCs w:val="24"/>
        </w:rPr>
        <w:t>leaves/mud in gutters, were weeds sprayed and what type of spray is used? general tidying up. Potholes in Rushmead Lane and lower lane.</w:t>
      </w:r>
    </w:p>
    <w:p w14:paraId="4D250E31" w14:textId="77777777" w:rsidR="002A42BA" w:rsidRPr="00280FD1" w:rsidRDefault="002A42BA" w:rsidP="00A77181">
      <w:pPr>
        <w:spacing w:after="240" w:line="240" w:lineRule="auto"/>
        <w:contextualSpacing/>
        <w:rPr>
          <w:rFonts w:cstheme="minorHAnsi"/>
          <w:bCs/>
          <w:sz w:val="24"/>
          <w:szCs w:val="24"/>
        </w:rPr>
      </w:pPr>
    </w:p>
    <w:p w14:paraId="66696C4E" w14:textId="3CBF2022" w:rsidR="00D4589D" w:rsidRPr="00280FD1" w:rsidRDefault="00D4589D" w:rsidP="00A77181">
      <w:pPr>
        <w:numPr>
          <w:ilvl w:val="0"/>
          <w:numId w:val="11"/>
        </w:numPr>
        <w:spacing w:after="240" w:line="240" w:lineRule="auto"/>
        <w:ind w:left="0"/>
        <w:contextualSpacing/>
        <w:rPr>
          <w:rFonts w:cstheme="minorHAnsi"/>
          <w:bCs/>
          <w:sz w:val="24"/>
          <w:szCs w:val="24"/>
        </w:rPr>
      </w:pPr>
      <w:r w:rsidRPr="001F00DA">
        <w:rPr>
          <w:rFonts w:cstheme="minorHAnsi"/>
          <w:b/>
          <w:sz w:val="24"/>
          <w:szCs w:val="24"/>
        </w:rPr>
        <w:t>Correspondence received</w:t>
      </w:r>
      <w:r w:rsidR="001F00DA">
        <w:rPr>
          <w:rFonts w:cstheme="minorHAnsi"/>
          <w:bCs/>
          <w:sz w:val="24"/>
          <w:szCs w:val="24"/>
        </w:rPr>
        <w:t xml:space="preserve"> – revised planning for 37A, no objections</w:t>
      </w:r>
    </w:p>
    <w:p w14:paraId="1842FC34" w14:textId="77777777" w:rsidR="002A42BA" w:rsidRPr="001F00DA" w:rsidRDefault="002A42BA" w:rsidP="00A77181">
      <w:pPr>
        <w:spacing w:after="240" w:line="240" w:lineRule="auto"/>
        <w:contextualSpacing/>
        <w:rPr>
          <w:rFonts w:cstheme="minorHAnsi"/>
          <w:b/>
          <w:sz w:val="24"/>
          <w:szCs w:val="24"/>
        </w:rPr>
      </w:pPr>
    </w:p>
    <w:p w14:paraId="6BE276F3" w14:textId="77777777" w:rsidR="00827E89" w:rsidRDefault="00DB519D" w:rsidP="00A77181">
      <w:pPr>
        <w:numPr>
          <w:ilvl w:val="0"/>
          <w:numId w:val="11"/>
        </w:numPr>
        <w:spacing w:after="240" w:line="240" w:lineRule="auto"/>
        <w:ind w:left="0"/>
        <w:contextualSpacing/>
        <w:rPr>
          <w:rFonts w:cstheme="minorHAnsi"/>
          <w:bCs/>
          <w:sz w:val="24"/>
          <w:szCs w:val="24"/>
        </w:rPr>
      </w:pPr>
      <w:r w:rsidRPr="001F00DA">
        <w:rPr>
          <w:rFonts w:cstheme="minorHAnsi"/>
          <w:b/>
          <w:sz w:val="24"/>
          <w:szCs w:val="24"/>
        </w:rPr>
        <w:t>Parish Matters</w:t>
      </w:r>
      <w:r w:rsidR="001F00DA">
        <w:rPr>
          <w:rFonts w:cstheme="minorHAnsi"/>
          <w:bCs/>
          <w:sz w:val="24"/>
          <w:szCs w:val="24"/>
        </w:rPr>
        <w:t xml:space="preserve"> – </w:t>
      </w:r>
    </w:p>
    <w:p w14:paraId="36CF0605" w14:textId="7D7E2871" w:rsidR="00DB519D" w:rsidRPr="00827E89" w:rsidRDefault="001F00DA" w:rsidP="00827E89">
      <w:pPr>
        <w:pStyle w:val="ListParagraph"/>
        <w:numPr>
          <w:ilvl w:val="0"/>
          <w:numId w:val="12"/>
        </w:numPr>
        <w:spacing w:after="240" w:line="240" w:lineRule="auto"/>
        <w:rPr>
          <w:rFonts w:cstheme="minorHAnsi"/>
          <w:bCs/>
          <w:sz w:val="24"/>
          <w:szCs w:val="24"/>
        </w:rPr>
      </w:pPr>
      <w:r w:rsidRPr="00827E89">
        <w:rPr>
          <w:rFonts w:cstheme="minorHAnsi"/>
          <w:bCs/>
          <w:sz w:val="24"/>
          <w:szCs w:val="24"/>
        </w:rPr>
        <w:t>Brian Marlow announced his resignation. Brian was thanked for all of his work on the PC. Elliott McBride, who was in attendance is keen to represent Farleigh Rise on the PC. Official announcements will need to be made in the Parish of BM’s resignation.</w:t>
      </w:r>
    </w:p>
    <w:p w14:paraId="625124D5" w14:textId="08BC8157" w:rsidR="001F00DA" w:rsidRDefault="001F00DA" w:rsidP="00827E89">
      <w:pPr>
        <w:pStyle w:val="ListParagraph"/>
        <w:numPr>
          <w:ilvl w:val="0"/>
          <w:numId w:val="12"/>
        </w:numPr>
        <w:spacing w:after="240" w:line="240" w:lineRule="auto"/>
        <w:rPr>
          <w:rFonts w:cstheme="minorHAnsi"/>
          <w:bCs/>
          <w:sz w:val="24"/>
          <w:szCs w:val="24"/>
        </w:rPr>
      </w:pPr>
      <w:r w:rsidRPr="00827E89">
        <w:rPr>
          <w:rFonts w:cstheme="minorHAnsi"/>
          <w:bCs/>
          <w:sz w:val="24"/>
          <w:szCs w:val="24"/>
        </w:rPr>
        <w:t>BM</w:t>
      </w:r>
      <w:r w:rsidRPr="00827E89">
        <w:rPr>
          <w:rFonts w:cstheme="minorHAnsi"/>
          <w:b/>
          <w:sz w:val="24"/>
          <w:szCs w:val="24"/>
        </w:rPr>
        <w:t xml:space="preserve"> </w:t>
      </w:r>
      <w:r w:rsidRPr="00827E89">
        <w:rPr>
          <w:rFonts w:cstheme="minorHAnsi"/>
          <w:bCs/>
          <w:sz w:val="24"/>
          <w:szCs w:val="24"/>
        </w:rPr>
        <w:t>attended the Cotswold Landscape Climate meeting, nothing to report they are currently gathering data.</w:t>
      </w:r>
    </w:p>
    <w:p w14:paraId="3EAAB31E" w14:textId="15E68D75" w:rsidR="00293DAC" w:rsidRPr="00827E89" w:rsidRDefault="00293DAC" w:rsidP="00827E89">
      <w:pPr>
        <w:pStyle w:val="ListParagraph"/>
        <w:numPr>
          <w:ilvl w:val="0"/>
          <w:numId w:val="12"/>
        </w:numPr>
        <w:spacing w:after="240" w:line="240" w:lineRule="auto"/>
        <w:rPr>
          <w:rFonts w:cstheme="minorHAnsi"/>
          <w:bCs/>
          <w:sz w:val="24"/>
          <w:szCs w:val="24"/>
        </w:rPr>
      </w:pPr>
      <w:r>
        <w:rPr>
          <w:rFonts w:cstheme="minorHAnsi"/>
          <w:bCs/>
          <w:sz w:val="24"/>
          <w:szCs w:val="24"/>
        </w:rPr>
        <w:lastRenderedPageBreak/>
        <w:t xml:space="preserve">BM suggested collecting milk bottle tops to raise money for wheel chairs. He suggested having a collection site in the village hall car park. TF to find out if this collection for wheelchairs is current. </w:t>
      </w:r>
      <w:r w:rsidRPr="00293DAC">
        <w:rPr>
          <w:rFonts w:cstheme="minorHAnsi"/>
          <w:b/>
          <w:sz w:val="24"/>
          <w:szCs w:val="24"/>
        </w:rPr>
        <w:t>Action TF</w:t>
      </w:r>
    </w:p>
    <w:p w14:paraId="44B24C64" w14:textId="50B02048" w:rsidR="00854652" w:rsidRPr="00827E89" w:rsidRDefault="00854652" w:rsidP="00827E89">
      <w:pPr>
        <w:pStyle w:val="ListParagraph"/>
        <w:numPr>
          <w:ilvl w:val="0"/>
          <w:numId w:val="12"/>
        </w:numPr>
        <w:spacing w:after="240" w:line="240" w:lineRule="auto"/>
        <w:rPr>
          <w:rFonts w:cstheme="minorHAnsi"/>
          <w:bCs/>
          <w:sz w:val="24"/>
          <w:szCs w:val="24"/>
        </w:rPr>
      </w:pPr>
      <w:r w:rsidRPr="00827E89">
        <w:rPr>
          <w:rFonts w:cstheme="minorHAnsi"/>
          <w:bCs/>
          <w:sz w:val="24"/>
          <w:szCs w:val="24"/>
        </w:rPr>
        <w:t>There was some discussion about the articulated lorry trailer parked near in the field opposite Blackberries campsite. It was thought that this isn’t illegal.</w:t>
      </w:r>
    </w:p>
    <w:p w14:paraId="3ABB7314" w14:textId="702C9F64" w:rsidR="00854652" w:rsidRDefault="00854652" w:rsidP="00827E89">
      <w:pPr>
        <w:pStyle w:val="ListParagraph"/>
        <w:numPr>
          <w:ilvl w:val="0"/>
          <w:numId w:val="12"/>
        </w:numPr>
        <w:spacing w:after="240" w:line="240" w:lineRule="auto"/>
        <w:rPr>
          <w:rFonts w:cstheme="minorHAnsi"/>
          <w:bCs/>
          <w:sz w:val="24"/>
          <w:szCs w:val="24"/>
        </w:rPr>
      </w:pPr>
      <w:r w:rsidRPr="00827E89">
        <w:rPr>
          <w:rFonts w:cstheme="minorHAnsi"/>
          <w:bCs/>
          <w:sz w:val="24"/>
          <w:szCs w:val="24"/>
        </w:rPr>
        <w:t>JG will chase the Selwood contractor about mending he dry stone wall behind 1 Broadstones, as the work that was due to be done in August still hasn’t happened.</w:t>
      </w:r>
    </w:p>
    <w:p w14:paraId="0203FCE4" w14:textId="07AB91D0" w:rsidR="002A42BA" w:rsidRPr="00293DAC" w:rsidRDefault="00293DAC" w:rsidP="00A77181">
      <w:pPr>
        <w:pStyle w:val="ListParagraph"/>
        <w:numPr>
          <w:ilvl w:val="0"/>
          <w:numId w:val="12"/>
        </w:numPr>
        <w:spacing w:after="240" w:line="240" w:lineRule="auto"/>
        <w:rPr>
          <w:rFonts w:cstheme="minorHAnsi"/>
          <w:bCs/>
          <w:sz w:val="24"/>
          <w:szCs w:val="24"/>
        </w:rPr>
      </w:pPr>
      <w:r>
        <w:rPr>
          <w:rFonts w:cstheme="minorHAnsi"/>
          <w:bCs/>
          <w:sz w:val="24"/>
          <w:szCs w:val="24"/>
        </w:rPr>
        <w:t>EW is doing collection for Joy Spiers leaving gift</w:t>
      </w:r>
      <w:r w:rsidR="00006308">
        <w:rPr>
          <w:rFonts w:cstheme="minorHAnsi"/>
          <w:bCs/>
          <w:sz w:val="24"/>
          <w:szCs w:val="24"/>
        </w:rPr>
        <w:t>.</w:t>
      </w:r>
    </w:p>
    <w:p w14:paraId="7BAA33B6" w14:textId="77777777" w:rsidR="002A42BA" w:rsidRPr="001F00DA" w:rsidRDefault="002A42BA" w:rsidP="00A77181">
      <w:pPr>
        <w:spacing w:after="240" w:line="240" w:lineRule="auto"/>
        <w:contextualSpacing/>
        <w:rPr>
          <w:rFonts w:cstheme="minorHAnsi"/>
          <w:b/>
          <w:sz w:val="24"/>
          <w:szCs w:val="24"/>
        </w:rPr>
      </w:pPr>
    </w:p>
    <w:p w14:paraId="3D4C97F2" w14:textId="390F29B7" w:rsidR="002A42BA" w:rsidRPr="00186298" w:rsidRDefault="00DB519D" w:rsidP="00A77181">
      <w:pPr>
        <w:numPr>
          <w:ilvl w:val="0"/>
          <w:numId w:val="11"/>
        </w:numPr>
        <w:spacing w:after="240" w:line="240" w:lineRule="auto"/>
        <w:ind w:left="0"/>
        <w:contextualSpacing/>
        <w:rPr>
          <w:rFonts w:cstheme="minorHAnsi"/>
          <w:bCs/>
          <w:sz w:val="24"/>
          <w:szCs w:val="24"/>
        </w:rPr>
      </w:pPr>
      <w:r w:rsidRPr="001F00DA">
        <w:rPr>
          <w:rFonts w:cstheme="minorHAnsi"/>
          <w:b/>
          <w:sz w:val="24"/>
          <w:szCs w:val="24"/>
        </w:rPr>
        <w:t>Date of Next Meeting</w:t>
      </w:r>
      <w:r w:rsidR="00186298">
        <w:rPr>
          <w:rFonts w:cstheme="minorHAnsi"/>
          <w:bCs/>
          <w:sz w:val="24"/>
          <w:szCs w:val="24"/>
        </w:rPr>
        <w:t xml:space="preserve"> - </w:t>
      </w:r>
      <w:r w:rsidR="002A42BA" w:rsidRPr="00186298">
        <w:rPr>
          <w:rFonts w:cstheme="minorHAnsi"/>
          <w:bCs/>
          <w:sz w:val="24"/>
          <w:szCs w:val="24"/>
        </w:rPr>
        <w:t>Wednesday 13 December 2023</w:t>
      </w:r>
      <w:r w:rsidR="00186298">
        <w:rPr>
          <w:rFonts w:cstheme="minorHAnsi"/>
          <w:bCs/>
          <w:sz w:val="24"/>
          <w:szCs w:val="24"/>
        </w:rPr>
        <w:t xml:space="preserve"> in the Village Hall at 7pm</w:t>
      </w:r>
    </w:p>
    <w:p w14:paraId="64D23A34" w14:textId="77777777" w:rsidR="00483F00" w:rsidRDefault="00483F00" w:rsidP="00A77181">
      <w:pPr>
        <w:spacing w:line="240" w:lineRule="auto"/>
        <w:rPr>
          <w:rFonts w:cstheme="minorHAnsi"/>
          <w:sz w:val="24"/>
          <w:szCs w:val="24"/>
        </w:rPr>
      </w:pPr>
    </w:p>
    <w:p w14:paraId="63A1F674" w14:textId="41474CAF" w:rsidR="007F6DE3" w:rsidRPr="001D10C3" w:rsidRDefault="007F6DE3" w:rsidP="00A77181">
      <w:pPr>
        <w:spacing w:line="240" w:lineRule="auto"/>
        <w:rPr>
          <w:rFonts w:cstheme="minorHAnsi"/>
          <w:sz w:val="24"/>
          <w:szCs w:val="24"/>
        </w:rPr>
      </w:pPr>
    </w:p>
    <w:p w14:paraId="780207BC" w14:textId="77777777" w:rsidR="00A77181" w:rsidRPr="001D10C3" w:rsidRDefault="00A77181" w:rsidP="00A77181">
      <w:pPr>
        <w:spacing w:line="240" w:lineRule="auto"/>
        <w:rPr>
          <w:rFonts w:cstheme="minorHAnsi"/>
          <w:sz w:val="24"/>
          <w:szCs w:val="24"/>
        </w:rPr>
      </w:pPr>
    </w:p>
    <w:sectPr w:rsidR="00A77181" w:rsidRPr="001D10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74EA4"/>
    <w:multiLevelType w:val="hybridMultilevel"/>
    <w:tmpl w:val="D4BE3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017E06"/>
    <w:multiLevelType w:val="hybridMultilevel"/>
    <w:tmpl w:val="10EC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0575F"/>
    <w:multiLevelType w:val="hybridMultilevel"/>
    <w:tmpl w:val="3D58C8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0B1E33"/>
    <w:multiLevelType w:val="hybridMultilevel"/>
    <w:tmpl w:val="117AE0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2C65C1D"/>
    <w:multiLevelType w:val="hybridMultilevel"/>
    <w:tmpl w:val="1E26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0F3E73"/>
    <w:multiLevelType w:val="hybridMultilevel"/>
    <w:tmpl w:val="C6461388"/>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6" w15:restartNumberingAfterBreak="0">
    <w:nsid w:val="5DA6632C"/>
    <w:multiLevelType w:val="hybridMultilevel"/>
    <w:tmpl w:val="17BCCD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6406406"/>
    <w:multiLevelType w:val="hybridMultilevel"/>
    <w:tmpl w:val="3ACCEE74"/>
    <w:lvl w:ilvl="0" w:tplc="6798B8C8">
      <w:start w:val="1"/>
      <w:numFmt w:val="decimal"/>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E2574D"/>
    <w:multiLevelType w:val="hybridMultilevel"/>
    <w:tmpl w:val="27A44C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9E36A62"/>
    <w:multiLevelType w:val="hybridMultilevel"/>
    <w:tmpl w:val="D8DAD0BC"/>
    <w:lvl w:ilvl="0" w:tplc="43D0E9C0">
      <w:start w:val="4"/>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9309FF"/>
    <w:multiLevelType w:val="hybridMultilevel"/>
    <w:tmpl w:val="33AA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71684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1432932">
    <w:abstractNumId w:val="5"/>
  </w:num>
  <w:num w:numId="3" w16cid:durableId="696004713">
    <w:abstractNumId w:val="7"/>
  </w:num>
  <w:num w:numId="4" w16cid:durableId="1494951779">
    <w:abstractNumId w:val="2"/>
  </w:num>
  <w:num w:numId="5" w16cid:durableId="1256014867">
    <w:abstractNumId w:val="3"/>
  </w:num>
  <w:num w:numId="6" w16cid:durableId="1562980768">
    <w:abstractNumId w:val="6"/>
  </w:num>
  <w:num w:numId="7" w16cid:durableId="1919440305">
    <w:abstractNumId w:val="8"/>
  </w:num>
  <w:num w:numId="8" w16cid:durableId="595671486">
    <w:abstractNumId w:val="0"/>
  </w:num>
  <w:num w:numId="9" w16cid:durableId="1381633634">
    <w:abstractNumId w:val="10"/>
  </w:num>
  <w:num w:numId="10" w16cid:durableId="982656256">
    <w:abstractNumId w:val="1"/>
  </w:num>
  <w:num w:numId="11" w16cid:durableId="27920048">
    <w:abstractNumId w:val="9"/>
  </w:num>
  <w:num w:numId="12" w16cid:durableId="1024580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436"/>
    <w:rsid w:val="00001A85"/>
    <w:rsid w:val="00006308"/>
    <w:rsid w:val="00006D2D"/>
    <w:rsid w:val="0005263A"/>
    <w:rsid w:val="000563C8"/>
    <w:rsid w:val="000A19AD"/>
    <w:rsid w:val="000D72C4"/>
    <w:rsid w:val="001108D3"/>
    <w:rsid w:val="0012411B"/>
    <w:rsid w:val="001775A9"/>
    <w:rsid w:val="00186298"/>
    <w:rsid w:val="001A5A70"/>
    <w:rsid w:val="001B3041"/>
    <w:rsid w:val="001C6856"/>
    <w:rsid w:val="001D10C3"/>
    <w:rsid w:val="001D2C5A"/>
    <w:rsid w:val="001D42AB"/>
    <w:rsid w:val="001F00DA"/>
    <w:rsid w:val="002006BD"/>
    <w:rsid w:val="00207A7D"/>
    <w:rsid w:val="00237D7F"/>
    <w:rsid w:val="002523D2"/>
    <w:rsid w:val="00280FD1"/>
    <w:rsid w:val="00285890"/>
    <w:rsid w:val="00293DAC"/>
    <w:rsid w:val="002A42BA"/>
    <w:rsid w:val="002B784E"/>
    <w:rsid w:val="00315A45"/>
    <w:rsid w:val="00336E58"/>
    <w:rsid w:val="003B1F80"/>
    <w:rsid w:val="003E1CF7"/>
    <w:rsid w:val="004107B5"/>
    <w:rsid w:val="00414F00"/>
    <w:rsid w:val="0041605E"/>
    <w:rsid w:val="00463D6D"/>
    <w:rsid w:val="00483EE2"/>
    <w:rsid w:val="00483F00"/>
    <w:rsid w:val="004A6C56"/>
    <w:rsid w:val="004C02B4"/>
    <w:rsid w:val="004C2DB7"/>
    <w:rsid w:val="004E6B1E"/>
    <w:rsid w:val="005070C2"/>
    <w:rsid w:val="005078F0"/>
    <w:rsid w:val="00514855"/>
    <w:rsid w:val="00517848"/>
    <w:rsid w:val="00553C76"/>
    <w:rsid w:val="005B615B"/>
    <w:rsid w:val="005D6612"/>
    <w:rsid w:val="005E402F"/>
    <w:rsid w:val="006003BA"/>
    <w:rsid w:val="00610F91"/>
    <w:rsid w:val="00616C8B"/>
    <w:rsid w:val="006351D3"/>
    <w:rsid w:val="00644D23"/>
    <w:rsid w:val="00680B21"/>
    <w:rsid w:val="006A219A"/>
    <w:rsid w:val="006B65A6"/>
    <w:rsid w:val="006F5F4B"/>
    <w:rsid w:val="0075044B"/>
    <w:rsid w:val="00774915"/>
    <w:rsid w:val="007F6DE3"/>
    <w:rsid w:val="00811FA5"/>
    <w:rsid w:val="00817185"/>
    <w:rsid w:val="0082270F"/>
    <w:rsid w:val="00827B48"/>
    <w:rsid w:val="00827E89"/>
    <w:rsid w:val="00854652"/>
    <w:rsid w:val="008778E6"/>
    <w:rsid w:val="008E29F6"/>
    <w:rsid w:val="008E38F1"/>
    <w:rsid w:val="008F0671"/>
    <w:rsid w:val="009320A5"/>
    <w:rsid w:val="00982690"/>
    <w:rsid w:val="009E0026"/>
    <w:rsid w:val="009E081A"/>
    <w:rsid w:val="00A02663"/>
    <w:rsid w:val="00A26F9B"/>
    <w:rsid w:val="00A30D20"/>
    <w:rsid w:val="00A77181"/>
    <w:rsid w:val="00A8343B"/>
    <w:rsid w:val="00A9395A"/>
    <w:rsid w:val="00AA5FAF"/>
    <w:rsid w:val="00AB3EE1"/>
    <w:rsid w:val="00B26B6D"/>
    <w:rsid w:val="00B3220C"/>
    <w:rsid w:val="00B55F69"/>
    <w:rsid w:val="00B60292"/>
    <w:rsid w:val="00B668B8"/>
    <w:rsid w:val="00B761A0"/>
    <w:rsid w:val="00B80182"/>
    <w:rsid w:val="00B82436"/>
    <w:rsid w:val="00B843CC"/>
    <w:rsid w:val="00BA13AD"/>
    <w:rsid w:val="00BA15AA"/>
    <w:rsid w:val="00BC008E"/>
    <w:rsid w:val="00BF05CF"/>
    <w:rsid w:val="00C320EB"/>
    <w:rsid w:val="00C5298A"/>
    <w:rsid w:val="00C627FE"/>
    <w:rsid w:val="00C80060"/>
    <w:rsid w:val="00C86B3D"/>
    <w:rsid w:val="00CB4B88"/>
    <w:rsid w:val="00CC7C87"/>
    <w:rsid w:val="00CF1378"/>
    <w:rsid w:val="00D110DA"/>
    <w:rsid w:val="00D20DBC"/>
    <w:rsid w:val="00D22F4B"/>
    <w:rsid w:val="00D4589D"/>
    <w:rsid w:val="00D72CD7"/>
    <w:rsid w:val="00D754D4"/>
    <w:rsid w:val="00D75D12"/>
    <w:rsid w:val="00DA19FA"/>
    <w:rsid w:val="00DB519D"/>
    <w:rsid w:val="00DD03DE"/>
    <w:rsid w:val="00DD7259"/>
    <w:rsid w:val="00DF0FCD"/>
    <w:rsid w:val="00E15F21"/>
    <w:rsid w:val="00E264F5"/>
    <w:rsid w:val="00E34D92"/>
    <w:rsid w:val="00E866B8"/>
    <w:rsid w:val="00E9085B"/>
    <w:rsid w:val="00EC6123"/>
    <w:rsid w:val="00EC614C"/>
    <w:rsid w:val="00EE0979"/>
    <w:rsid w:val="00EF664C"/>
    <w:rsid w:val="00EF691D"/>
    <w:rsid w:val="00F62631"/>
    <w:rsid w:val="00F71C98"/>
    <w:rsid w:val="00F81CED"/>
    <w:rsid w:val="00F94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C6E27"/>
  <w15:chartTrackingRefBased/>
  <w15:docId w15:val="{4915B573-5B7E-449A-B7C3-A53E19C1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4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436"/>
    <w:pPr>
      <w:ind w:left="720"/>
      <w:contextualSpacing/>
    </w:pPr>
  </w:style>
  <w:style w:type="character" w:styleId="Strong">
    <w:name w:val="Strong"/>
    <w:basedOn w:val="DefaultParagraphFont"/>
    <w:uiPriority w:val="22"/>
    <w:qFormat/>
    <w:rsid w:val="00B82436"/>
    <w:rPr>
      <w:b/>
      <w:bCs/>
    </w:rPr>
  </w:style>
  <w:style w:type="character" w:styleId="CommentReference">
    <w:name w:val="annotation reference"/>
    <w:basedOn w:val="DefaultParagraphFont"/>
    <w:uiPriority w:val="99"/>
    <w:semiHidden/>
    <w:unhideWhenUsed/>
    <w:rsid w:val="00DA19FA"/>
    <w:rPr>
      <w:sz w:val="16"/>
      <w:szCs w:val="16"/>
    </w:rPr>
  </w:style>
  <w:style w:type="paragraph" w:styleId="CommentText">
    <w:name w:val="annotation text"/>
    <w:basedOn w:val="Normal"/>
    <w:link w:val="CommentTextChar"/>
    <w:uiPriority w:val="99"/>
    <w:semiHidden/>
    <w:unhideWhenUsed/>
    <w:rsid w:val="00DA19FA"/>
    <w:pPr>
      <w:spacing w:line="240" w:lineRule="auto"/>
    </w:pPr>
    <w:rPr>
      <w:sz w:val="20"/>
      <w:szCs w:val="20"/>
    </w:rPr>
  </w:style>
  <w:style w:type="character" w:customStyle="1" w:styleId="CommentTextChar">
    <w:name w:val="Comment Text Char"/>
    <w:basedOn w:val="DefaultParagraphFont"/>
    <w:link w:val="CommentText"/>
    <w:uiPriority w:val="99"/>
    <w:semiHidden/>
    <w:rsid w:val="00DA19FA"/>
    <w:rPr>
      <w:sz w:val="20"/>
      <w:szCs w:val="20"/>
    </w:rPr>
  </w:style>
  <w:style w:type="paragraph" w:styleId="CommentSubject">
    <w:name w:val="annotation subject"/>
    <w:basedOn w:val="CommentText"/>
    <w:next w:val="CommentText"/>
    <w:link w:val="CommentSubjectChar"/>
    <w:uiPriority w:val="99"/>
    <w:semiHidden/>
    <w:unhideWhenUsed/>
    <w:rsid w:val="00DA19FA"/>
    <w:rPr>
      <w:b/>
      <w:bCs/>
    </w:rPr>
  </w:style>
  <w:style w:type="character" w:customStyle="1" w:styleId="CommentSubjectChar">
    <w:name w:val="Comment Subject Char"/>
    <w:basedOn w:val="CommentTextChar"/>
    <w:link w:val="CommentSubject"/>
    <w:uiPriority w:val="99"/>
    <w:semiHidden/>
    <w:rsid w:val="00DA19FA"/>
    <w:rPr>
      <w:b/>
      <w:bCs/>
      <w:sz w:val="20"/>
      <w:szCs w:val="20"/>
    </w:rPr>
  </w:style>
  <w:style w:type="character" w:styleId="Hyperlink">
    <w:name w:val="Hyperlink"/>
    <w:basedOn w:val="DefaultParagraphFont"/>
    <w:uiPriority w:val="99"/>
    <w:unhideWhenUsed/>
    <w:rsid w:val="00BF05CF"/>
    <w:rPr>
      <w:color w:val="0563C1" w:themeColor="hyperlink"/>
      <w:u w:val="single"/>
    </w:rPr>
  </w:style>
  <w:style w:type="character" w:styleId="UnresolvedMention">
    <w:name w:val="Unresolved Mention"/>
    <w:basedOn w:val="DefaultParagraphFont"/>
    <w:uiPriority w:val="99"/>
    <w:semiHidden/>
    <w:unhideWhenUsed/>
    <w:rsid w:val="00BF0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33438">
      <w:bodyDiv w:val="1"/>
      <w:marLeft w:val="0"/>
      <w:marRight w:val="0"/>
      <w:marTop w:val="0"/>
      <w:marBottom w:val="0"/>
      <w:divBdr>
        <w:top w:val="none" w:sz="0" w:space="0" w:color="auto"/>
        <w:left w:val="none" w:sz="0" w:space="0" w:color="auto"/>
        <w:bottom w:val="none" w:sz="0" w:space="0" w:color="auto"/>
        <w:right w:val="none" w:sz="0" w:space="0" w:color="auto"/>
      </w:divBdr>
    </w:div>
    <w:div w:id="1085374287">
      <w:bodyDiv w:val="1"/>
      <w:marLeft w:val="0"/>
      <w:marRight w:val="0"/>
      <w:marTop w:val="0"/>
      <w:marBottom w:val="0"/>
      <w:divBdr>
        <w:top w:val="none" w:sz="0" w:space="0" w:color="auto"/>
        <w:left w:val="none" w:sz="0" w:space="0" w:color="auto"/>
        <w:bottom w:val="none" w:sz="0" w:space="0" w:color="auto"/>
        <w:right w:val="none" w:sz="0" w:space="0" w:color="auto"/>
      </w:divBdr>
    </w:div>
    <w:div w:id="190193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tshire.gov.uk/benefits-council-tax-reduction" TargetMode="External"/><Relationship Id="rId5" Type="http://schemas.openxmlformats.org/officeDocument/2006/relationships/hyperlink" Target="https://www.gov.uk/government/consultations/creating-a-smokefree-generation-and-tackling-youth-vap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1054</TotalTime>
  <Pages>4</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Rowe</dc:creator>
  <cp:keywords/>
  <dc:description/>
  <cp:lastModifiedBy>Jane Ghali</cp:lastModifiedBy>
  <cp:revision>20</cp:revision>
  <cp:lastPrinted>2023-11-02T15:59:00Z</cp:lastPrinted>
  <dcterms:created xsi:type="dcterms:W3CDTF">2023-11-08T17:35:00Z</dcterms:created>
  <dcterms:modified xsi:type="dcterms:W3CDTF">2023-11-26T21:22:00Z</dcterms:modified>
</cp:coreProperties>
</file>